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7D8C3" w14:textId="77777777" w:rsidR="00B95210" w:rsidRPr="004654D4" w:rsidRDefault="00B95210" w:rsidP="00B95210">
      <w:pPr>
        <w:jc w:val="center"/>
        <w:rPr>
          <w:b/>
          <w:bCs/>
          <w:sz w:val="36"/>
          <w:szCs w:val="36"/>
        </w:rPr>
      </w:pPr>
      <w:r w:rsidRPr="004654D4">
        <w:rPr>
          <w:b/>
          <w:sz w:val="36"/>
          <w:szCs w:val="36"/>
        </w:rPr>
        <w:t>Výzva na predloženie ponuky</w:t>
      </w:r>
    </w:p>
    <w:p w14:paraId="3A037BB2" w14:textId="77777777" w:rsidR="00B95210" w:rsidRDefault="00B95210" w:rsidP="00B9521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C75525D" wp14:editId="3BE5B352">
                <wp:simplePos x="0" y="0"/>
                <wp:positionH relativeFrom="page">
                  <wp:posOffset>714375</wp:posOffset>
                </wp:positionH>
                <wp:positionV relativeFrom="paragraph">
                  <wp:posOffset>136525</wp:posOffset>
                </wp:positionV>
                <wp:extent cx="6134100" cy="3810"/>
                <wp:effectExtent l="0" t="0" r="19050" b="34290"/>
                <wp:wrapNone/>
                <wp:docPr id="3" name="Rovná spojnic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18F717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25pt,10.75pt" to="539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" o:allowincell="f">
                <w10:wrap anchorx="page"/>
              </v:line>
            </w:pict>
          </mc:Fallback>
        </mc:AlternateContent>
      </w:r>
    </w:p>
    <w:p w14:paraId="36CE2B5C" w14:textId="77777777" w:rsidR="00B95210" w:rsidRDefault="00B95210" w:rsidP="00B95210">
      <w:r>
        <w:tab/>
      </w:r>
    </w:p>
    <w:p w14:paraId="1E623873" w14:textId="2FE4FE03" w:rsidR="00B95210" w:rsidRDefault="00B95210" w:rsidP="00B95210">
      <w:pPr>
        <w:jc w:val="center"/>
      </w:pPr>
      <w:r>
        <w:t xml:space="preserve">Verejný obstarávateľ </w:t>
      </w:r>
      <w:r w:rsidR="00D535FE">
        <w:t xml:space="preserve">Komunita  - Ľudovítov n. o. </w:t>
      </w:r>
      <w:r>
        <w:t>obstaráva zákazku</w:t>
      </w:r>
    </w:p>
    <w:p w14:paraId="391C46F4" w14:textId="77777777" w:rsidR="00B95210" w:rsidRDefault="00B95210" w:rsidP="00B95210">
      <w:pPr>
        <w:jc w:val="center"/>
      </w:pPr>
      <w:r>
        <w:t>podľa ustanovenia § 117 zákona č. 343/2015 Z. z. o verejnom obstarávaní a o zmene a doplnení niektorých zákonov</w:t>
      </w:r>
    </w:p>
    <w:p w14:paraId="44C7270F" w14:textId="77777777" w:rsidR="00B95210" w:rsidRDefault="00B95210" w:rsidP="00B95210">
      <w:pPr>
        <w:rPr>
          <w:b/>
          <w:u w:val="single"/>
        </w:rPr>
      </w:pPr>
    </w:p>
    <w:p w14:paraId="2732444A" w14:textId="73BDC35E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>Identifikácia verejného obstarávateľa:</w:t>
      </w:r>
    </w:p>
    <w:p w14:paraId="4E729C8E" w14:textId="25029E97" w:rsidR="00B95210" w:rsidRDefault="00B95210" w:rsidP="00B95210">
      <w:r>
        <w:t xml:space="preserve">Verejný obstarávateľ: </w:t>
      </w:r>
      <w:r>
        <w:tab/>
      </w:r>
      <w:r w:rsidR="00D535FE">
        <w:t>Komunita – Ľudovítov n. o.</w:t>
      </w:r>
    </w:p>
    <w:p w14:paraId="1DECCCFA" w14:textId="788096A1" w:rsidR="00B95210" w:rsidRDefault="00B95210" w:rsidP="00B95210">
      <w:r>
        <w:t xml:space="preserve">Adresa: </w:t>
      </w:r>
      <w:r>
        <w:tab/>
      </w:r>
      <w:r>
        <w:tab/>
      </w:r>
      <w:r>
        <w:tab/>
      </w:r>
      <w:r w:rsidR="00D535FE">
        <w:t>Časť Ľudovítov, Šopy 3, 941 11 Palárikovo</w:t>
      </w:r>
      <w:r>
        <w:t xml:space="preserve"> </w:t>
      </w:r>
    </w:p>
    <w:p w14:paraId="2080610C" w14:textId="186BC12B" w:rsidR="00B95210" w:rsidRDefault="00B95210" w:rsidP="00B95210">
      <w:r>
        <w:t xml:space="preserve">IČO: </w:t>
      </w:r>
      <w:r>
        <w:tab/>
      </w:r>
      <w:r>
        <w:tab/>
      </w:r>
      <w:r>
        <w:tab/>
      </w:r>
      <w:r>
        <w:tab/>
      </w:r>
      <w:r w:rsidR="00D535FE">
        <w:t>36096725</w:t>
      </w:r>
    </w:p>
    <w:p w14:paraId="45578583" w14:textId="1C6CA866" w:rsidR="00B95210" w:rsidRDefault="00B95210" w:rsidP="00B95210">
      <w:r>
        <w:t xml:space="preserve">Kontaktná osoba: </w:t>
      </w:r>
      <w:r>
        <w:tab/>
      </w:r>
      <w:r>
        <w:tab/>
      </w:r>
      <w:r w:rsidR="00D535FE">
        <w:t>MUDr. Ľubomír Gábriš</w:t>
      </w:r>
      <w:r w:rsidR="00B17134">
        <w:t xml:space="preserve">, riaditeľ </w:t>
      </w:r>
    </w:p>
    <w:p w14:paraId="49A9D39F" w14:textId="2ABA40F9" w:rsidR="00B95210" w:rsidRDefault="00B95210" w:rsidP="00B95210">
      <w:r>
        <w:t>Tel.:</w:t>
      </w:r>
      <w:r>
        <w:tab/>
      </w:r>
      <w:r>
        <w:tab/>
      </w:r>
      <w:r>
        <w:tab/>
      </w:r>
      <w:r>
        <w:tab/>
      </w:r>
      <w:r w:rsidR="00BE674F">
        <w:t>+421 356493985, +421 904804099</w:t>
      </w:r>
      <w:r w:rsidR="007F08ED">
        <w:t xml:space="preserve"> </w:t>
      </w:r>
      <w:r w:rsidR="00B2082C">
        <w:t xml:space="preserve"> </w:t>
      </w:r>
    </w:p>
    <w:p w14:paraId="13285D38" w14:textId="6EC37044" w:rsidR="00B95210" w:rsidRDefault="00B95210" w:rsidP="00B95210">
      <w:r>
        <w:t xml:space="preserve">e-mail: </w:t>
      </w:r>
      <w:r>
        <w:tab/>
      </w:r>
      <w:r>
        <w:tab/>
      </w:r>
      <w:r>
        <w:tab/>
      </w:r>
      <w:hyperlink r:id="rId6" w:history="1">
        <w:r w:rsidR="00BE674F" w:rsidRPr="00C237CB">
          <w:rPr>
            <w:rStyle w:val="Hypertextovprepojenie"/>
          </w:rPr>
          <w:t>lubosgabris@gmail.com</w:t>
        </w:r>
      </w:hyperlink>
      <w:r w:rsidR="00BE674F">
        <w:t xml:space="preserve"> </w:t>
      </w:r>
      <w:r>
        <w:tab/>
      </w:r>
      <w:r>
        <w:tab/>
      </w:r>
    </w:p>
    <w:p w14:paraId="0E8CFABF" w14:textId="77777777" w:rsidR="00B95210" w:rsidRPr="00F86133" w:rsidRDefault="00B95210" w:rsidP="00B95210"/>
    <w:p w14:paraId="517C3D37" w14:textId="4F9A43EA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 xml:space="preserve">Predmet zákazky /názov/: </w:t>
      </w:r>
    </w:p>
    <w:p w14:paraId="264539EE" w14:textId="1DE819BD" w:rsidR="00B95210" w:rsidRPr="005C49C5" w:rsidRDefault="0055364B" w:rsidP="00B95210">
      <w:pPr>
        <w:rPr>
          <w:szCs w:val="24"/>
          <w:u w:val="single"/>
        </w:rPr>
      </w:pPr>
      <w:r>
        <w:rPr>
          <w:color w:val="333333"/>
          <w:szCs w:val="24"/>
          <w:shd w:val="clear" w:color="auto" w:fill="F8F8F8"/>
        </w:rPr>
        <w:t>Samostatný solárny (termický) systém pre ohrev TUV a pomoc do vykurovacieho okruhu vrátane montáže a sprevádzkovanie solárneho zariadenia.</w:t>
      </w:r>
    </w:p>
    <w:p w14:paraId="48CC15DC" w14:textId="77777777" w:rsidR="00B95210" w:rsidRDefault="00B95210" w:rsidP="00B95210">
      <w:pPr>
        <w:rPr>
          <w:b/>
          <w:u w:val="single"/>
        </w:rPr>
      </w:pPr>
    </w:p>
    <w:p w14:paraId="586F6DD1" w14:textId="7AD7E320" w:rsidR="00B95210" w:rsidRDefault="00B95210" w:rsidP="004261F9">
      <w:pPr>
        <w:pStyle w:val="Odsekzoznamu"/>
        <w:numPr>
          <w:ilvl w:val="0"/>
          <w:numId w:val="12"/>
        </w:numPr>
      </w:pPr>
      <w:r w:rsidRPr="004261F9">
        <w:rPr>
          <w:b/>
          <w:u w:val="single"/>
        </w:rPr>
        <w:t>Druh zákazky:</w:t>
      </w:r>
      <w:r>
        <w:t xml:space="preserve"> tovary</w:t>
      </w:r>
      <w:r w:rsidR="00AE0229">
        <w:t>, práce</w:t>
      </w:r>
    </w:p>
    <w:p w14:paraId="45D4BD0C" w14:textId="77777777" w:rsidR="00B95210" w:rsidRDefault="00B95210" w:rsidP="00B95210"/>
    <w:p w14:paraId="0D655233" w14:textId="058F4B9A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 xml:space="preserve">CPV /Spoločný slovník verejného obstarávania/: </w:t>
      </w:r>
    </w:p>
    <w:p w14:paraId="435E4BC3" w14:textId="77777777" w:rsidR="004422FD" w:rsidRDefault="0055364B" w:rsidP="00B95210">
      <w:pPr>
        <w:widowControl/>
        <w:shd w:val="clear" w:color="auto" w:fill="F8F8F8"/>
        <w:rPr>
          <w:color w:val="333333"/>
          <w:szCs w:val="24"/>
        </w:rPr>
      </w:pPr>
      <w:r>
        <w:rPr>
          <w:color w:val="333333"/>
          <w:szCs w:val="24"/>
        </w:rPr>
        <w:t>09332000-5</w:t>
      </w:r>
      <w:r w:rsidR="004422FD">
        <w:rPr>
          <w:color w:val="333333"/>
          <w:szCs w:val="24"/>
        </w:rPr>
        <w:tab/>
        <w:t>-</w:t>
      </w:r>
      <w:r w:rsidR="004422FD">
        <w:rPr>
          <w:color w:val="333333"/>
          <w:szCs w:val="24"/>
        </w:rPr>
        <w:tab/>
        <w:t>solárne zariadenia</w:t>
      </w:r>
    </w:p>
    <w:p w14:paraId="6DFD27B5" w14:textId="7D33773E" w:rsidR="00B95210" w:rsidRPr="00F60565" w:rsidRDefault="004422FD" w:rsidP="00B95210">
      <w:pPr>
        <w:widowControl/>
        <w:shd w:val="clear" w:color="auto" w:fill="F8F8F8"/>
        <w:rPr>
          <w:b/>
          <w:bCs/>
          <w:color w:val="333333"/>
          <w:szCs w:val="24"/>
        </w:rPr>
      </w:pPr>
      <w:r>
        <w:rPr>
          <w:color w:val="333333"/>
          <w:szCs w:val="24"/>
        </w:rPr>
        <w:t xml:space="preserve">45255400-3 </w:t>
      </w:r>
      <w:r>
        <w:rPr>
          <w:color w:val="333333"/>
          <w:szCs w:val="24"/>
        </w:rPr>
        <w:tab/>
        <w:t>-</w:t>
      </w:r>
      <w:r>
        <w:rPr>
          <w:color w:val="333333"/>
          <w:szCs w:val="24"/>
        </w:rPr>
        <w:tab/>
        <w:t>montážne práce</w:t>
      </w:r>
      <w:r w:rsidR="0055364B">
        <w:rPr>
          <w:color w:val="333333"/>
          <w:szCs w:val="24"/>
        </w:rPr>
        <w:t xml:space="preserve"> </w:t>
      </w:r>
    </w:p>
    <w:p w14:paraId="23E93A2D" w14:textId="77777777" w:rsidR="00B95210" w:rsidRPr="008656D7" w:rsidRDefault="00B95210" w:rsidP="00B95210">
      <w:pPr>
        <w:rPr>
          <w:b/>
          <w:szCs w:val="24"/>
          <w:u w:val="single"/>
        </w:rPr>
      </w:pPr>
    </w:p>
    <w:p w14:paraId="456987B8" w14:textId="17ABDAA5" w:rsidR="00B95210" w:rsidRDefault="00B95210" w:rsidP="004261F9">
      <w:pPr>
        <w:pStyle w:val="Odsekzoznamu"/>
        <w:numPr>
          <w:ilvl w:val="0"/>
          <w:numId w:val="12"/>
        </w:numPr>
      </w:pPr>
      <w:r w:rsidRPr="004261F9">
        <w:rPr>
          <w:b/>
          <w:u w:val="single"/>
        </w:rPr>
        <w:t>Predpokladaná hodnota zákazky bez DPH:</w:t>
      </w:r>
      <w:r w:rsidR="00242441" w:rsidRPr="004261F9">
        <w:rPr>
          <w:b/>
          <w:u w:val="single"/>
        </w:rPr>
        <w:t xml:space="preserve"> </w:t>
      </w:r>
      <w:r w:rsidR="00B87CF2" w:rsidRPr="004261F9">
        <w:rPr>
          <w:b/>
          <w:u w:val="single"/>
        </w:rPr>
        <w:t xml:space="preserve"> 12.366,67</w:t>
      </w:r>
      <w:r>
        <w:t xml:space="preserve"> €</w:t>
      </w:r>
    </w:p>
    <w:p w14:paraId="7C888099" w14:textId="77777777" w:rsidR="00B95210" w:rsidRDefault="00B95210" w:rsidP="00B95210"/>
    <w:p w14:paraId="1BBA56DC" w14:textId="2E2D7780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>Opis predmetu zákazky:</w:t>
      </w:r>
    </w:p>
    <w:p w14:paraId="6A39F77A" w14:textId="44061E69" w:rsidR="00022020" w:rsidRDefault="00242441" w:rsidP="00AE0229">
      <w:pPr>
        <w:jc w:val="both"/>
      </w:pPr>
      <w:r>
        <w:t xml:space="preserve">Predmetom zákazky je </w:t>
      </w:r>
      <w:r w:rsidR="00D50AAC">
        <w:t>dodanie, montáž a sprevádzkovanie solárneho zariadenia na celoročnú prípravu teplej vody pre tri samostatne stojace budovy s vlastnou spotrebou TUV, a to: prvá budova – jedáleň, kuchyňa, práčovňa, druhá budova – ubytovanie pre mužov</w:t>
      </w:r>
      <w:r w:rsidR="00022020">
        <w:t>,</w:t>
      </w:r>
      <w:r w:rsidR="00D50AAC">
        <w:t xml:space="preserve"> kancelári</w:t>
      </w:r>
      <w:r w:rsidR="00022020">
        <w:t>a</w:t>
      </w:r>
      <w:r w:rsidR="00D50AAC">
        <w:t xml:space="preserve"> a tretia budova – ubytovanie pre ženy</w:t>
      </w:r>
      <w:r w:rsidR="00022020">
        <w:t>,</w:t>
      </w:r>
      <w:r w:rsidR="00D50AAC">
        <w:t xml:space="preserve"> ošetrov</w:t>
      </w:r>
      <w:r w:rsidR="00022020">
        <w:t>ňa</w:t>
      </w:r>
      <w:r w:rsidR="00D50AAC">
        <w:t xml:space="preserve">. Verejný obstarávateľ požaduje nainštalovať </w:t>
      </w:r>
      <w:r w:rsidR="00C47968">
        <w:t xml:space="preserve">do týchto troch </w:t>
      </w:r>
      <w:r w:rsidR="008A37D6">
        <w:t>budov</w:t>
      </w:r>
      <w:r w:rsidR="007E7469">
        <w:t xml:space="preserve"> </w:t>
      </w:r>
      <w:r w:rsidR="00C47968">
        <w:t xml:space="preserve">termický solárny systém na ohrev TUV, do každej miestnosti </w:t>
      </w:r>
      <w:r w:rsidR="006A05C0">
        <w:t xml:space="preserve">samostatne v jednotlivých budovách. Nakoľko sú budovy vzdialené od seba 10 až 30 metrov </w:t>
      </w:r>
      <w:r w:rsidR="00CC6B14">
        <w:t xml:space="preserve">verejný obstarávateľ </w:t>
      </w:r>
      <w:r w:rsidR="006A05C0">
        <w:t>požaduje využiť autonómne riešenie</w:t>
      </w:r>
      <w:r w:rsidR="00493267">
        <w:t xml:space="preserve">. </w:t>
      </w:r>
      <w:r w:rsidR="00022020">
        <w:t xml:space="preserve">Solárne kolektory sa napoja na existujúci prívod studenej a teplej vody, budú umiestnené na sedlovej streche na každej z budov po tri kusy. Verejný obstarávateľ požaduje, aby solárne kolektory počas slnečných dní zabezpečovali výrobu TUV pre dané objekty, a to samostatne pre každú budovu zvlášť. </w:t>
      </w:r>
    </w:p>
    <w:p w14:paraId="6A4B6D0B" w14:textId="58DF90A8" w:rsidR="007E7469" w:rsidRDefault="00022020" w:rsidP="00AE0229">
      <w:pPr>
        <w:jc w:val="both"/>
      </w:pPr>
      <w:r>
        <w:t xml:space="preserve">Realizácia zákazky zahŕňa dodanie technológie, montáž, uvedenie do prevádzky, vypracovanie PD skutočného vyhotovenia a zaškolenia obsluhy. Uchádzač vo svojej ponuke môže nahradiť </w:t>
      </w:r>
      <w:r w:rsidR="003C028D">
        <w:t>konkrétne typ výrobku ekvivalentmi. Navrhované ekvivalenty musia spĺňať požiadavky verejného obstarávateľa špecifikované konkrétnym typ</w:t>
      </w:r>
      <w:r w:rsidR="008A37D6">
        <w:t>o</w:t>
      </w:r>
      <w:r w:rsidR="003C028D">
        <w:t>m výrobk</w:t>
      </w:r>
      <w:r w:rsidR="008A37D6">
        <w:t>u</w:t>
      </w:r>
      <w:r w:rsidR="003C028D">
        <w:t xml:space="preserve">, </w:t>
      </w:r>
      <w:r w:rsidR="008A37D6">
        <w:t>jeho</w:t>
      </w:r>
      <w:r w:rsidR="003C028D">
        <w:t xml:space="preserve"> technické parametre musia byť rovnakej alebo vyššej kvality verejným obstarávateľom navrhovaným typom. </w:t>
      </w:r>
    </w:p>
    <w:p w14:paraId="56A2F157" w14:textId="12A5C975" w:rsidR="00B95210" w:rsidRDefault="007E7469" w:rsidP="00AE0229">
      <w:pPr>
        <w:jc w:val="both"/>
      </w:pPr>
      <w:r>
        <w:t>Verejný obstarávateľ odporúča záujemcom vykonať do dohode obhliadku miesta určenia, aby získali informácie potrebné pre vypracovanie ponuky. Záujemcovia, ktorí prejavia záujem o vykonanie obhliadky, môžu túto vykonať po dohode s kontaktnou osobou uvedenou v</w:t>
      </w:r>
      <w:r w:rsidR="003A6916">
        <w:t> </w:t>
      </w:r>
      <w:r>
        <w:t>bode</w:t>
      </w:r>
      <w:r w:rsidR="003A6916">
        <w:t xml:space="preserve"> 1 tejto Výzvy na predkladanie ponúk.</w:t>
      </w:r>
      <w:r>
        <w:t xml:space="preserve">  </w:t>
      </w:r>
      <w:r w:rsidR="003C028D">
        <w:t xml:space="preserve"> </w:t>
      </w:r>
      <w:r w:rsidR="006A05C0">
        <w:t xml:space="preserve"> </w:t>
      </w:r>
    </w:p>
    <w:p w14:paraId="44117205" w14:textId="77777777" w:rsidR="00B95210" w:rsidRDefault="00B95210" w:rsidP="00B95210">
      <w:pPr>
        <w:rPr>
          <w:u w:val="single"/>
        </w:rPr>
      </w:pPr>
    </w:p>
    <w:p w14:paraId="5843F0F6" w14:textId="77777777" w:rsidR="001C79FA" w:rsidRDefault="001C79FA" w:rsidP="00B95210">
      <w:pPr>
        <w:rPr>
          <w:b/>
          <w:u w:val="single"/>
        </w:rPr>
      </w:pPr>
    </w:p>
    <w:p w14:paraId="6C4FF45E" w14:textId="4BB37EDD" w:rsidR="00B95210" w:rsidRDefault="00242441" w:rsidP="00B95210">
      <w:pPr>
        <w:rPr>
          <w:b/>
          <w:u w:val="single"/>
        </w:rPr>
      </w:pPr>
      <w:r>
        <w:rPr>
          <w:b/>
          <w:u w:val="single"/>
        </w:rPr>
        <w:lastRenderedPageBreak/>
        <w:t xml:space="preserve">Špecifikácia </w:t>
      </w:r>
      <w:r w:rsidR="008A37D6">
        <w:rPr>
          <w:b/>
          <w:u w:val="single"/>
        </w:rPr>
        <w:t xml:space="preserve">plochého </w:t>
      </w:r>
      <w:r w:rsidR="00340448">
        <w:rPr>
          <w:b/>
          <w:u w:val="single"/>
        </w:rPr>
        <w:t xml:space="preserve">solárneho </w:t>
      </w:r>
      <w:r w:rsidR="008A37D6">
        <w:rPr>
          <w:b/>
          <w:u w:val="single"/>
        </w:rPr>
        <w:t>kolektora</w:t>
      </w:r>
      <w:r w:rsidR="003C57B8">
        <w:rPr>
          <w:b/>
          <w:u w:val="single"/>
        </w:rPr>
        <w:t xml:space="preserve"> alebo ekvivalent</w:t>
      </w:r>
      <w:r w:rsidR="00B95210" w:rsidRPr="00EB477E">
        <w:rPr>
          <w:b/>
          <w:u w:val="single"/>
        </w:rPr>
        <w:t>:</w:t>
      </w:r>
    </w:p>
    <w:p w14:paraId="2F8A46D0" w14:textId="66CB5581" w:rsidR="008A37D6" w:rsidRDefault="008A37D6" w:rsidP="00B95210">
      <w:pPr>
        <w:rPr>
          <w:b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603"/>
      </w:tblGrid>
      <w:tr w:rsidR="00571014" w14:paraId="24E6E992" w14:textId="77777777" w:rsidTr="008A37D6">
        <w:tc>
          <w:tcPr>
            <w:tcW w:w="0" w:type="auto"/>
          </w:tcPr>
          <w:p w14:paraId="5B8C4AA2" w14:textId="7686CEEC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Spôsob montáže</w:t>
            </w:r>
            <w:r>
              <w:t xml:space="preserve"> - vertikálny</w:t>
            </w:r>
          </w:p>
        </w:tc>
      </w:tr>
      <w:tr w:rsidR="00571014" w14:paraId="027A6731" w14:textId="77777777" w:rsidTr="008A37D6">
        <w:tc>
          <w:tcPr>
            <w:tcW w:w="0" w:type="auto"/>
          </w:tcPr>
          <w:p w14:paraId="499B39BD" w14:textId="06073363" w:rsidR="00571014" w:rsidRPr="00571014" w:rsidRDefault="00571014" w:rsidP="00B95210">
            <w:pPr>
              <w:rPr>
                <w:b/>
                <w:bCs/>
                <w:u w:val="single"/>
              </w:rPr>
            </w:pPr>
            <w:r w:rsidRPr="00571014">
              <w:rPr>
                <w:b/>
                <w:bCs/>
              </w:rPr>
              <w:t xml:space="preserve">Min. – max. sklon - </w:t>
            </w:r>
            <w:r>
              <w:t>15° – 90°</w:t>
            </w:r>
          </w:p>
        </w:tc>
      </w:tr>
      <w:tr w:rsidR="00571014" w14:paraId="753803ED" w14:textId="77777777" w:rsidTr="008A37D6">
        <w:tc>
          <w:tcPr>
            <w:tcW w:w="0" w:type="auto"/>
          </w:tcPr>
          <w:p w14:paraId="2CD56BCA" w14:textId="02486E45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Rozmery:</w:t>
            </w:r>
            <w:r>
              <w:t xml:space="preserve"> dĺžka x šírka x výška - 2009 x 1009 x 75 mm</w:t>
            </w:r>
          </w:p>
        </w:tc>
      </w:tr>
      <w:tr w:rsidR="00571014" w14:paraId="69B30FF4" w14:textId="77777777" w:rsidTr="008A37D6">
        <w:tc>
          <w:tcPr>
            <w:tcW w:w="0" w:type="auto"/>
          </w:tcPr>
          <w:p w14:paraId="00FB9EE7" w14:textId="6FCF14B5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Pôdorysná plocha</w:t>
            </w:r>
            <w:r>
              <w:t xml:space="preserve"> - 2,03 m2</w:t>
            </w:r>
          </w:p>
        </w:tc>
      </w:tr>
      <w:tr w:rsidR="00571014" w14:paraId="298FF371" w14:textId="77777777" w:rsidTr="008A37D6">
        <w:tc>
          <w:tcPr>
            <w:tcW w:w="0" w:type="auto"/>
          </w:tcPr>
          <w:p w14:paraId="1577EB32" w14:textId="64E82CAA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Absorpčná plocha</w:t>
            </w:r>
            <w:r>
              <w:t xml:space="preserve"> - 1,78 m2</w:t>
            </w:r>
          </w:p>
        </w:tc>
      </w:tr>
      <w:tr w:rsidR="00571014" w14:paraId="49AE27C1" w14:textId="77777777" w:rsidTr="008A37D6">
        <w:tc>
          <w:tcPr>
            <w:tcW w:w="0" w:type="auto"/>
          </w:tcPr>
          <w:p w14:paraId="127AFC1D" w14:textId="2A79A3B6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Apertúrna plocha</w:t>
            </w:r>
            <w:r>
              <w:t xml:space="preserve"> - 1,78 m2</w:t>
            </w:r>
          </w:p>
        </w:tc>
      </w:tr>
      <w:tr w:rsidR="00571014" w14:paraId="60781BC8" w14:textId="77777777" w:rsidTr="008A37D6">
        <w:tc>
          <w:tcPr>
            <w:tcW w:w="0" w:type="auto"/>
          </w:tcPr>
          <w:p w14:paraId="3937F586" w14:textId="749EB809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Spojovací rozmer</w:t>
            </w:r>
            <w:r>
              <w:t xml:space="preserve"> - 1040 mm</w:t>
            </w:r>
          </w:p>
        </w:tc>
      </w:tr>
      <w:tr w:rsidR="00571014" w14:paraId="654F2830" w14:textId="77777777" w:rsidTr="008A37D6">
        <w:tc>
          <w:tcPr>
            <w:tcW w:w="0" w:type="auto"/>
          </w:tcPr>
          <w:p w14:paraId="7ACEACBB" w14:textId="17BE5199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 xml:space="preserve">Hmotnosť </w:t>
            </w:r>
            <w:r>
              <w:t>- 36,1 kg</w:t>
            </w:r>
          </w:p>
        </w:tc>
      </w:tr>
      <w:tr w:rsidR="00571014" w14:paraId="3C7DEF8C" w14:textId="77777777" w:rsidTr="008A37D6">
        <w:tc>
          <w:tcPr>
            <w:tcW w:w="0" w:type="auto"/>
          </w:tcPr>
          <w:p w14:paraId="28C5997F" w14:textId="0336233C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 xml:space="preserve">Usporiadanie </w:t>
            </w:r>
            <w:proofErr w:type="spellStart"/>
            <w:r w:rsidRPr="00571014">
              <w:rPr>
                <w:b/>
                <w:bCs/>
              </w:rPr>
              <w:t>absorbéra</w:t>
            </w:r>
            <w:proofErr w:type="spellEnd"/>
            <w:r>
              <w:t xml:space="preserve">  - meander</w:t>
            </w:r>
          </w:p>
        </w:tc>
      </w:tr>
      <w:tr w:rsidR="00571014" w14:paraId="4ED722F8" w14:textId="77777777" w:rsidTr="008A37D6">
        <w:tc>
          <w:tcPr>
            <w:tcW w:w="0" w:type="auto"/>
          </w:tcPr>
          <w:p w14:paraId="465B94D1" w14:textId="6F8E7B9D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Kvapalinový obsah</w:t>
            </w:r>
            <w:r>
              <w:t xml:space="preserve">  - 1,57 l</w:t>
            </w:r>
          </w:p>
        </w:tc>
      </w:tr>
      <w:tr w:rsidR="00571014" w14:paraId="795DCD4B" w14:textId="77777777" w:rsidTr="008A37D6">
        <w:tc>
          <w:tcPr>
            <w:tcW w:w="0" w:type="auto"/>
          </w:tcPr>
          <w:p w14:paraId="2E656700" w14:textId="2CA61D18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Maximálny pretlak teplonosnej kvapaliny</w:t>
            </w:r>
            <w:r>
              <w:t xml:space="preserve">  - 600 kPa</w:t>
            </w:r>
          </w:p>
        </w:tc>
      </w:tr>
      <w:tr w:rsidR="00571014" w14:paraId="0569873F" w14:textId="77777777" w:rsidTr="008A37D6">
        <w:tc>
          <w:tcPr>
            <w:tcW w:w="0" w:type="auto"/>
          </w:tcPr>
          <w:p w14:paraId="1E99B1CF" w14:textId="2447EEED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Odporúčaný prietok teplonosnej kvapaliny</w:t>
            </w:r>
            <w:r>
              <w:t xml:space="preserve">  - 30-100 l/h na jeden kolektor</w:t>
            </w:r>
          </w:p>
        </w:tc>
      </w:tr>
      <w:tr w:rsidR="00571014" w14:paraId="32EE638E" w14:textId="77777777" w:rsidTr="008A37D6">
        <w:tc>
          <w:tcPr>
            <w:tcW w:w="0" w:type="auto"/>
          </w:tcPr>
          <w:p w14:paraId="3C7633B5" w14:textId="0E67AB22" w:rsidR="00571014" w:rsidRDefault="00571014" w:rsidP="00B95210">
            <w:pPr>
              <w:rPr>
                <w:b/>
                <w:u w:val="single"/>
              </w:rPr>
            </w:pPr>
            <w:r w:rsidRPr="00571014">
              <w:rPr>
                <w:b/>
                <w:bCs/>
              </w:rPr>
              <w:t>Max. tlaková strata pri max. odporúčanom prietoku vody</w:t>
            </w:r>
            <w:r>
              <w:t xml:space="preserve">  - 20 kPa</w:t>
            </w:r>
          </w:p>
        </w:tc>
      </w:tr>
      <w:tr w:rsidR="00571014" w14:paraId="56EF42C0" w14:textId="77777777" w:rsidTr="008A37D6">
        <w:tc>
          <w:tcPr>
            <w:tcW w:w="0" w:type="auto"/>
          </w:tcPr>
          <w:p w14:paraId="7E6DFC2C" w14:textId="4F168CF4" w:rsidR="00571014" w:rsidRDefault="00D370E9" w:rsidP="00B95210">
            <w:pPr>
              <w:rPr>
                <w:b/>
                <w:u w:val="single"/>
              </w:rPr>
            </w:pPr>
            <w:r w:rsidRPr="00D370E9">
              <w:rPr>
                <w:b/>
                <w:bCs/>
              </w:rPr>
              <w:t>Pripojovacie vývody</w:t>
            </w:r>
            <w:r>
              <w:t xml:space="preserve">  - Cu rúrky ø18x0,8 mm</w:t>
            </w:r>
          </w:p>
        </w:tc>
      </w:tr>
      <w:tr w:rsidR="00571014" w14:paraId="6F026663" w14:textId="77777777" w:rsidTr="008A37D6">
        <w:tc>
          <w:tcPr>
            <w:tcW w:w="0" w:type="auto"/>
          </w:tcPr>
          <w:p w14:paraId="33E0A128" w14:textId="50A6C660" w:rsidR="00571014" w:rsidRDefault="0014565C" w:rsidP="00B95210">
            <w:pPr>
              <w:rPr>
                <w:b/>
                <w:u w:val="single"/>
              </w:rPr>
            </w:pPr>
            <w:r w:rsidRPr="0014565C">
              <w:rPr>
                <w:b/>
                <w:bCs/>
              </w:rPr>
              <w:t>Puzdro teplotného senzora</w:t>
            </w:r>
            <w:r>
              <w:t xml:space="preserve">  - pre senzor ø6 mm</w:t>
            </w:r>
          </w:p>
        </w:tc>
      </w:tr>
      <w:tr w:rsidR="00571014" w14:paraId="21124F39" w14:textId="77777777" w:rsidTr="008A37D6">
        <w:tc>
          <w:tcPr>
            <w:tcW w:w="0" w:type="auto"/>
          </w:tcPr>
          <w:p w14:paraId="4A1ED807" w14:textId="685DD888" w:rsidR="00571014" w:rsidRDefault="0014565C" w:rsidP="00B95210">
            <w:pPr>
              <w:rPr>
                <w:b/>
                <w:u w:val="single"/>
              </w:rPr>
            </w:pPr>
            <w:r w:rsidRPr="0014565C">
              <w:rPr>
                <w:b/>
                <w:bCs/>
              </w:rPr>
              <w:t>Krycie sklo</w:t>
            </w:r>
            <w:r>
              <w:t xml:space="preserve"> - solárne bezpečnostné, hrúbka 4 mm</w:t>
            </w:r>
          </w:p>
        </w:tc>
      </w:tr>
      <w:tr w:rsidR="00571014" w14:paraId="61A94556" w14:textId="77777777" w:rsidTr="008A37D6">
        <w:tc>
          <w:tcPr>
            <w:tcW w:w="0" w:type="auto"/>
          </w:tcPr>
          <w:p w14:paraId="5675F17B" w14:textId="3BEB0DED" w:rsidR="00571014" w:rsidRDefault="008E4EC6" w:rsidP="00B95210">
            <w:pPr>
              <w:rPr>
                <w:b/>
                <w:u w:val="single"/>
              </w:rPr>
            </w:pPr>
            <w:r w:rsidRPr="008E4EC6">
              <w:rPr>
                <w:b/>
                <w:bCs/>
              </w:rPr>
              <w:t>Skriňa kolektora</w:t>
            </w:r>
            <w:r>
              <w:t xml:space="preserve">  - vaňa - výlisok z nekorodujúceho Al-Mg plechu</w:t>
            </w:r>
          </w:p>
        </w:tc>
      </w:tr>
      <w:tr w:rsidR="00571014" w14:paraId="0435CD25" w14:textId="77777777" w:rsidTr="008A37D6">
        <w:tc>
          <w:tcPr>
            <w:tcW w:w="0" w:type="auto"/>
          </w:tcPr>
          <w:p w14:paraId="35D5EA55" w14:textId="145924C8" w:rsidR="00571014" w:rsidRDefault="008E4EC6" w:rsidP="00B95210">
            <w:pPr>
              <w:rPr>
                <w:b/>
                <w:u w:val="single"/>
              </w:rPr>
            </w:pPr>
            <w:r w:rsidRPr="008E4EC6">
              <w:rPr>
                <w:b/>
                <w:bCs/>
              </w:rPr>
              <w:t>Tepelná izolácia</w:t>
            </w:r>
            <w:r>
              <w:t xml:space="preserve">  - minerálna plsť</w:t>
            </w:r>
          </w:p>
        </w:tc>
      </w:tr>
      <w:tr w:rsidR="00571014" w14:paraId="3D81B22D" w14:textId="77777777" w:rsidTr="008A37D6">
        <w:tc>
          <w:tcPr>
            <w:tcW w:w="0" w:type="auto"/>
          </w:tcPr>
          <w:p w14:paraId="1F0BC675" w14:textId="2F8BE725" w:rsidR="00571014" w:rsidRDefault="008E4EC6" w:rsidP="00B95210">
            <w:pPr>
              <w:rPr>
                <w:b/>
                <w:u w:val="single"/>
              </w:rPr>
            </w:pPr>
            <w:r w:rsidRPr="008E4EC6">
              <w:rPr>
                <w:b/>
                <w:bCs/>
              </w:rPr>
              <w:t>Selektívna konverzná vrstva</w:t>
            </w:r>
            <w:r>
              <w:t xml:space="preserve">  - </w:t>
            </w:r>
            <w:proofErr w:type="spellStart"/>
            <w:r>
              <w:t>ALOx</w:t>
            </w:r>
            <w:proofErr w:type="spellEnd"/>
            <w:r>
              <w:t xml:space="preserve"> (čierny)</w:t>
            </w:r>
          </w:p>
        </w:tc>
      </w:tr>
      <w:tr w:rsidR="00571014" w14:paraId="407E816A" w14:textId="77777777" w:rsidTr="008A37D6">
        <w:tc>
          <w:tcPr>
            <w:tcW w:w="0" w:type="auto"/>
          </w:tcPr>
          <w:p w14:paraId="339D3287" w14:textId="64C42B6F" w:rsidR="00571014" w:rsidRDefault="008E4EC6" w:rsidP="00B95210">
            <w:pPr>
              <w:rPr>
                <w:b/>
                <w:u w:val="single"/>
              </w:rPr>
            </w:pPr>
            <w:r w:rsidRPr="008E4EC6">
              <w:rPr>
                <w:b/>
                <w:bCs/>
              </w:rPr>
              <w:t xml:space="preserve">Slnečná </w:t>
            </w:r>
            <w:proofErr w:type="spellStart"/>
            <w:r w:rsidRPr="008E4EC6">
              <w:rPr>
                <w:b/>
                <w:bCs/>
              </w:rPr>
              <w:t>absorbivita</w:t>
            </w:r>
            <w:proofErr w:type="spellEnd"/>
            <w:r w:rsidRPr="008E4EC6">
              <w:rPr>
                <w:b/>
                <w:bCs/>
              </w:rPr>
              <w:t xml:space="preserve"> </w:t>
            </w:r>
            <w:r w:rsidR="00D563C9" w:rsidRPr="00D563C9">
              <w:rPr>
                <w:b/>
                <w:bCs/>
                <w:sz w:val="18"/>
                <w:szCs w:val="18"/>
              </w:rPr>
              <w:t>α</w:t>
            </w:r>
            <w:r w:rsidRPr="00D563C9">
              <w:rPr>
                <w:b/>
                <w:bCs/>
                <w:sz w:val="18"/>
                <w:szCs w:val="18"/>
              </w:rPr>
              <w:t>AM1.5</w:t>
            </w:r>
            <w:r>
              <w:t xml:space="preserve"> -  95 %</w:t>
            </w:r>
          </w:p>
        </w:tc>
      </w:tr>
      <w:tr w:rsidR="00571014" w14:paraId="33B0DBFF" w14:textId="77777777" w:rsidTr="008A37D6">
        <w:tc>
          <w:tcPr>
            <w:tcW w:w="0" w:type="auto"/>
          </w:tcPr>
          <w:p w14:paraId="50378C29" w14:textId="54C33F81" w:rsidR="00571014" w:rsidRDefault="008E4EC6" w:rsidP="00B95210">
            <w:pPr>
              <w:rPr>
                <w:b/>
                <w:u w:val="single"/>
              </w:rPr>
            </w:pPr>
            <w:r w:rsidRPr="008E4EC6">
              <w:rPr>
                <w:b/>
                <w:bCs/>
              </w:rPr>
              <w:t xml:space="preserve">Tepelná </w:t>
            </w:r>
            <w:proofErr w:type="spellStart"/>
            <w:r w:rsidRPr="008E4EC6">
              <w:rPr>
                <w:b/>
                <w:bCs/>
              </w:rPr>
              <w:t>emisivita</w:t>
            </w:r>
            <w:proofErr w:type="spellEnd"/>
            <w:r w:rsidRPr="008E4EC6">
              <w:rPr>
                <w:b/>
                <w:bCs/>
              </w:rPr>
              <w:t xml:space="preserve"> </w:t>
            </w:r>
            <w:r w:rsidR="00D563C9" w:rsidRPr="00D563C9">
              <w:rPr>
                <w:b/>
                <w:bCs/>
                <w:sz w:val="18"/>
                <w:szCs w:val="18"/>
              </w:rPr>
              <w:t>ε</w:t>
            </w:r>
            <w:r w:rsidRPr="00D563C9">
              <w:rPr>
                <w:b/>
                <w:bCs/>
                <w:sz w:val="18"/>
                <w:szCs w:val="18"/>
              </w:rPr>
              <w:t>82°C</w:t>
            </w:r>
            <w:r>
              <w:t xml:space="preserve">  - 13 %</w:t>
            </w:r>
          </w:p>
        </w:tc>
      </w:tr>
      <w:tr w:rsidR="00571014" w14:paraId="70E8B2C1" w14:textId="77777777" w:rsidTr="008A37D6">
        <w:tc>
          <w:tcPr>
            <w:tcW w:w="0" w:type="auto"/>
          </w:tcPr>
          <w:p w14:paraId="22F49EBB" w14:textId="72087423" w:rsidR="00571014" w:rsidRDefault="008E4EC6" w:rsidP="00B95210">
            <w:pPr>
              <w:rPr>
                <w:b/>
                <w:u w:val="single"/>
              </w:rPr>
            </w:pPr>
            <w:r w:rsidRPr="008E4EC6">
              <w:rPr>
                <w:b/>
                <w:bCs/>
              </w:rPr>
              <w:t>Optická účinnosť</w:t>
            </w:r>
            <w:r>
              <w:t xml:space="preserve">  - 81%</w:t>
            </w:r>
          </w:p>
        </w:tc>
      </w:tr>
      <w:tr w:rsidR="00571014" w14:paraId="69E453A0" w14:textId="77777777" w:rsidTr="008A37D6">
        <w:tc>
          <w:tcPr>
            <w:tcW w:w="0" w:type="auto"/>
          </w:tcPr>
          <w:p w14:paraId="2A1E86F5" w14:textId="1BAD562B" w:rsidR="00571014" w:rsidRDefault="008E4EC6" w:rsidP="00B95210">
            <w:pPr>
              <w:rPr>
                <w:b/>
                <w:u w:val="single"/>
              </w:rPr>
            </w:pPr>
            <w:r w:rsidRPr="008E4EC6">
              <w:rPr>
                <w:b/>
                <w:bCs/>
              </w:rPr>
              <w:t>Odporúčaná prac. teplota</w:t>
            </w:r>
            <w:r>
              <w:t xml:space="preserve">  - pod 100°C</w:t>
            </w:r>
          </w:p>
        </w:tc>
      </w:tr>
      <w:tr w:rsidR="00571014" w14:paraId="7E0988D7" w14:textId="77777777" w:rsidTr="008A37D6">
        <w:tc>
          <w:tcPr>
            <w:tcW w:w="0" w:type="auto"/>
          </w:tcPr>
          <w:p w14:paraId="77690D8B" w14:textId="711F479F" w:rsidR="00571014" w:rsidRDefault="008E4EC6" w:rsidP="00B95210">
            <w:pPr>
              <w:rPr>
                <w:b/>
                <w:u w:val="single"/>
              </w:rPr>
            </w:pPr>
            <w:r w:rsidRPr="008E4EC6">
              <w:rPr>
                <w:b/>
                <w:bCs/>
              </w:rPr>
              <w:t>Stagnačná teplota (pri žiarení 1000W/m2 a teplote okolia 30°C)</w:t>
            </w:r>
            <w:r>
              <w:t xml:space="preserve">  - 170°C</w:t>
            </w:r>
          </w:p>
        </w:tc>
      </w:tr>
      <w:tr w:rsidR="00571014" w14:paraId="766AE09D" w14:textId="77777777" w:rsidTr="008A37D6">
        <w:tc>
          <w:tcPr>
            <w:tcW w:w="0" w:type="auto"/>
          </w:tcPr>
          <w:p w14:paraId="4ED38C74" w14:textId="0BF3D2E9" w:rsidR="00571014" w:rsidRPr="008E4EC6" w:rsidRDefault="008E4EC6" w:rsidP="00B95210">
            <w:pPr>
              <w:rPr>
                <w:b/>
              </w:rPr>
            </w:pPr>
            <w:r>
              <w:rPr>
                <w:b/>
              </w:rPr>
              <w:t>Priemerný v</w:t>
            </w:r>
            <w:r w:rsidRPr="008E4EC6">
              <w:rPr>
                <w:b/>
              </w:rPr>
              <w:t>ýkon</w:t>
            </w:r>
            <w:r>
              <w:rPr>
                <w:b/>
              </w:rPr>
              <w:t xml:space="preserve"> – </w:t>
            </w:r>
            <w:r w:rsidRPr="008E4EC6">
              <w:rPr>
                <w:bCs/>
              </w:rPr>
              <w:t>2000 W</w:t>
            </w:r>
            <w:r w:rsidRPr="008E4EC6">
              <w:rPr>
                <w:b/>
              </w:rPr>
              <w:t xml:space="preserve"> </w:t>
            </w:r>
          </w:p>
        </w:tc>
      </w:tr>
      <w:tr w:rsidR="008E4EC6" w14:paraId="4350B83E" w14:textId="77777777" w:rsidTr="008A37D6">
        <w:tc>
          <w:tcPr>
            <w:tcW w:w="0" w:type="auto"/>
          </w:tcPr>
          <w:p w14:paraId="51A1B2AF" w14:textId="017EF3FF" w:rsidR="008E4EC6" w:rsidRDefault="008E4EC6" w:rsidP="00B95210">
            <w:pPr>
              <w:rPr>
                <w:b/>
                <w:u w:val="single"/>
              </w:rPr>
            </w:pPr>
            <w:r w:rsidRPr="00265EB4">
              <w:rPr>
                <w:b/>
                <w:bCs/>
              </w:rPr>
              <w:t>Minimálny ročný energetický</w:t>
            </w:r>
            <w:r w:rsidR="00265EB4" w:rsidRPr="00265EB4">
              <w:rPr>
                <w:b/>
                <w:bCs/>
              </w:rPr>
              <w:t xml:space="preserve"> </w:t>
            </w:r>
            <w:r w:rsidRPr="00265EB4">
              <w:rPr>
                <w:b/>
                <w:bCs/>
              </w:rPr>
              <w:t>zisk</w:t>
            </w:r>
            <w:r>
              <w:t xml:space="preserve"> </w:t>
            </w:r>
            <w:r w:rsidR="00265EB4">
              <w:t xml:space="preserve">- </w:t>
            </w:r>
            <w:r>
              <w:t>525 kWh/m2 rok</w:t>
            </w:r>
          </w:p>
        </w:tc>
      </w:tr>
    </w:tbl>
    <w:p w14:paraId="219C1BB1" w14:textId="77777777" w:rsidR="008A37D6" w:rsidRPr="00EB477E" w:rsidRDefault="008A37D6" w:rsidP="00B95210">
      <w:pPr>
        <w:rPr>
          <w:b/>
          <w:u w:val="single"/>
        </w:rPr>
      </w:pPr>
    </w:p>
    <w:p w14:paraId="4977BE1A" w14:textId="063EF4F9" w:rsidR="00B95210" w:rsidRPr="008C0EFC" w:rsidRDefault="00B95210" w:rsidP="004261F9">
      <w:pPr>
        <w:pStyle w:val="Odsekzoznamu"/>
        <w:numPr>
          <w:ilvl w:val="0"/>
          <w:numId w:val="12"/>
        </w:numPr>
      </w:pPr>
      <w:r w:rsidRPr="004261F9">
        <w:rPr>
          <w:b/>
          <w:u w:val="single"/>
        </w:rPr>
        <w:t>Termín  a miesto dodania  predmetu zákazky:</w:t>
      </w:r>
    </w:p>
    <w:p w14:paraId="11C4BD1F" w14:textId="4AB9F149" w:rsidR="00B95210" w:rsidRDefault="00B95210" w:rsidP="00B95210">
      <w:pPr>
        <w:jc w:val="both"/>
      </w:pPr>
      <w:r>
        <w:t xml:space="preserve">Dodávka predmetu zákazky do </w:t>
      </w:r>
      <w:r w:rsidR="00914A21">
        <w:t>31. augusta</w:t>
      </w:r>
      <w:r>
        <w:t xml:space="preserve"> 2021</w:t>
      </w:r>
    </w:p>
    <w:p w14:paraId="4398014A" w14:textId="6986DA82" w:rsidR="00B95210" w:rsidRPr="0067721E" w:rsidRDefault="00B95210" w:rsidP="00B95210">
      <w:r>
        <w:t xml:space="preserve">Miesto dodania: </w:t>
      </w:r>
      <w:r w:rsidR="0031753A">
        <w:t>Komunita – Ľudovítov n. o., Časť Ľudovítov, Šopy 3, 941 11 Palárikovo</w:t>
      </w:r>
    </w:p>
    <w:p w14:paraId="3976421C" w14:textId="77777777" w:rsidR="00B95210" w:rsidRDefault="00B95210" w:rsidP="00B95210">
      <w:pPr>
        <w:rPr>
          <w:u w:val="single"/>
        </w:rPr>
      </w:pPr>
    </w:p>
    <w:p w14:paraId="08D2F7EE" w14:textId="112BB364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>Obchodné podmienky:</w:t>
      </w:r>
    </w:p>
    <w:p w14:paraId="207E0B14" w14:textId="7E9D9A84" w:rsidR="00B95210" w:rsidRDefault="00B95210" w:rsidP="00B95210">
      <w:pPr>
        <w:jc w:val="both"/>
      </w:pPr>
      <w:r>
        <w:t xml:space="preserve">Výsledkom verejného obstarávania bude </w:t>
      </w:r>
      <w:r w:rsidR="0031753A">
        <w:t xml:space="preserve">uzavretá Zmluva o dielo podľa </w:t>
      </w:r>
      <w:proofErr w:type="spellStart"/>
      <w:r w:rsidR="0031753A">
        <w:t>ust</w:t>
      </w:r>
      <w:proofErr w:type="spellEnd"/>
      <w:r w:rsidR="0031753A">
        <w:t xml:space="preserve">. § 536 a </w:t>
      </w:r>
      <w:proofErr w:type="spellStart"/>
      <w:r w:rsidR="0031753A">
        <w:t>nasl</w:t>
      </w:r>
      <w:proofErr w:type="spellEnd"/>
      <w:r w:rsidR="0031753A">
        <w:t>. Obchodného zákonníka v platnom znení.</w:t>
      </w:r>
      <w:r>
        <w:t xml:space="preserve"> </w:t>
      </w:r>
    </w:p>
    <w:p w14:paraId="1E7BB8C9" w14:textId="77777777" w:rsidR="00B95210" w:rsidRDefault="00B95210" w:rsidP="00B95210">
      <w:pPr>
        <w:jc w:val="both"/>
      </w:pPr>
    </w:p>
    <w:p w14:paraId="0B6CCB8B" w14:textId="5993B2DF" w:rsidR="00B95210" w:rsidRDefault="00B95210" w:rsidP="004261F9">
      <w:pPr>
        <w:pStyle w:val="Odsekzoznamu"/>
        <w:numPr>
          <w:ilvl w:val="0"/>
          <w:numId w:val="12"/>
        </w:numPr>
        <w:jc w:val="both"/>
      </w:pPr>
      <w:r w:rsidRPr="004261F9">
        <w:rPr>
          <w:b/>
          <w:u w:val="single"/>
        </w:rPr>
        <w:t>Zdroj finančných prostriedkov:</w:t>
      </w:r>
      <w:r>
        <w:t xml:space="preserve"> </w:t>
      </w:r>
    </w:p>
    <w:p w14:paraId="67C942C6" w14:textId="6D5946E8" w:rsidR="00B95210" w:rsidRDefault="00B95210" w:rsidP="00B95210">
      <w:pPr>
        <w:jc w:val="both"/>
      </w:pPr>
      <w:r>
        <w:t xml:space="preserve">Predmet zákazky bude financovaný z prostriedkov </w:t>
      </w:r>
      <w:r w:rsidR="004261F9">
        <w:t>štátneho rozpočtu</w:t>
      </w:r>
      <w:r>
        <w:t xml:space="preserve">. </w:t>
      </w:r>
    </w:p>
    <w:p w14:paraId="2F13975F" w14:textId="77777777" w:rsidR="00B95210" w:rsidRDefault="00B95210" w:rsidP="00B95210">
      <w:pPr>
        <w:jc w:val="both"/>
        <w:rPr>
          <w:u w:val="single"/>
        </w:rPr>
      </w:pPr>
    </w:p>
    <w:p w14:paraId="1DA2F181" w14:textId="0ACBDED4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>Podmienky účasti:</w:t>
      </w:r>
    </w:p>
    <w:p w14:paraId="0F179B1D" w14:textId="0FFE16D4" w:rsidR="00B95210" w:rsidRDefault="00B95210" w:rsidP="00186658">
      <w:pPr>
        <w:pStyle w:val="Odsekzoznamu"/>
        <w:numPr>
          <w:ilvl w:val="1"/>
          <w:numId w:val="12"/>
        </w:numPr>
      </w:pPr>
      <w:r w:rsidRPr="00A50595">
        <w:t xml:space="preserve">Uchádzač musí spĺňať podmienky účasti týkajúce sa osobného postavenia podľa § 32 ods. 1 písm. e) zákona o verejnom obstarávaní. </w:t>
      </w:r>
    </w:p>
    <w:p w14:paraId="598CF775" w14:textId="2B897F04" w:rsidR="00186658" w:rsidRDefault="00374409" w:rsidP="00374409">
      <w:pPr>
        <w:pStyle w:val="Odsekzoznamu"/>
        <w:numPr>
          <w:ilvl w:val="1"/>
          <w:numId w:val="12"/>
        </w:numPr>
        <w:jc w:val="both"/>
      </w:pPr>
      <w:r>
        <w:t>Uchádzač predloží osvedčenie pre inštalatérov slnečných tepelných systémov podľa § 13a ods. 7 zákona č. 309/2009 Z. z. o podpore obnoviteľných zdrojov energie a vysoko účinnej kombinovanej výroby a o zmene a doplnení niektorých zákonov v znení neskorších predpisov vydané v súlade s kritériami ustanovenými v prílohe IV Smernice Európskeho parlamentu Rady č. 2009/28/ES.</w:t>
      </w:r>
    </w:p>
    <w:p w14:paraId="17A65252" w14:textId="77777777" w:rsidR="00B95210" w:rsidRDefault="00B95210" w:rsidP="00B95210">
      <w:pPr>
        <w:rPr>
          <w:u w:val="single"/>
        </w:rPr>
      </w:pPr>
    </w:p>
    <w:p w14:paraId="62B0E2C3" w14:textId="69F2A0AA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</w:rPr>
      </w:pPr>
      <w:r w:rsidRPr="004261F9">
        <w:rPr>
          <w:b/>
          <w:u w:val="single"/>
        </w:rPr>
        <w:lastRenderedPageBreak/>
        <w:t>Kritériá na vyhodnotenie ponúk:</w:t>
      </w:r>
      <w:r w:rsidRPr="004261F9">
        <w:rPr>
          <w:b/>
        </w:rPr>
        <w:t xml:space="preserve"> </w:t>
      </w:r>
    </w:p>
    <w:p w14:paraId="36F83DEA" w14:textId="77777777" w:rsidR="00B95210" w:rsidRDefault="00B95210" w:rsidP="00B95210">
      <w:pPr>
        <w:jc w:val="both"/>
      </w:pPr>
      <w:r>
        <w:t xml:space="preserve">Jediným kritériom na vyhodnotenie ponúk bude najnižšia cena s DPH za celý predmet zákazky. Cenu uvádzajte v zložení: cena bez DPH, výška DPH a cena s DPH. V prípade, že uchádzač nie je platcom DPH na túto skutočnosť upozorní.                </w:t>
      </w:r>
    </w:p>
    <w:p w14:paraId="6C6C0323" w14:textId="77777777" w:rsidR="00B95210" w:rsidRDefault="00B95210" w:rsidP="00B95210"/>
    <w:p w14:paraId="06C13A59" w14:textId="6EBAE275" w:rsidR="00B95210" w:rsidRPr="00C01D37" w:rsidRDefault="00B95210" w:rsidP="004261F9">
      <w:pPr>
        <w:pStyle w:val="Odsekzoznamu"/>
        <w:numPr>
          <w:ilvl w:val="0"/>
          <w:numId w:val="12"/>
        </w:numPr>
      </w:pPr>
      <w:r w:rsidRPr="004261F9">
        <w:rPr>
          <w:b/>
          <w:u w:val="single"/>
        </w:rPr>
        <w:t>Použitie elektronickej aukcie</w:t>
      </w:r>
      <w:r w:rsidRPr="00C01D37">
        <w:t>:</w:t>
      </w:r>
      <w:r>
        <w:t xml:space="preserve"> </w:t>
      </w:r>
      <w:r w:rsidRPr="00C01D37">
        <w:t>nie</w:t>
      </w:r>
    </w:p>
    <w:p w14:paraId="3DE819B6" w14:textId="77777777" w:rsidR="00B95210" w:rsidRDefault="00B95210" w:rsidP="00B95210">
      <w:pPr>
        <w:rPr>
          <w:u w:val="single"/>
        </w:rPr>
      </w:pPr>
    </w:p>
    <w:p w14:paraId="0C2F297F" w14:textId="469C2CEA" w:rsidR="00B95210" w:rsidRPr="002C6A49" w:rsidRDefault="002C6A49" w:rsidP="002C6A49">
      <w:pPr>
        <w:jc w:val="both"/>
        <w:rPr>
          <w:u w:val="single"/>
        </w:rPr>
      </w:pPr>
      <w:r>
        <w:rPr>
          <w:b/>
          <w:u w:val="single"/>
        </w:rPr>
        <w:t xml:space="preserve">13. </w:t>
      </w:r>
      <w:r w:rsidR="00B95210" w:rsidRPr="002C6A49">
        <w:rPr>
          <w:b/>
          <w:u w:val="single"/>
        </w:rPr>
        <w:t>Lehota na predkladania ponúk:</w:t>
      </w:r>
      <w:r w:rsidR="00B95210" w:rsidRPr="002C6A49">
        <w:rPr>
          <w:b/>
        </w:rPr>
        <w:t xml:space="preserve"> </w:t>
      </w:r>
      <w:r w:rsidR="00B95210">
        <w:t xml:space="preserve">do </w:t>
      </w:r>
      <w:r w:rsidR="00634B4B">
        <w:t>11. augusta</w:t>
      </w:r>
      <w:r w:rsidR="00B95210">
        <w:t xml:space="preserve"> 2021 do 10.00 hod. </w:t>
      </w:r>
      <w:r w:rsidR="008169CE">
        <w:t xml:space="preserve">na adresu verejného obstarávateľa uvedenej v bode 1 tejto Výzvy na predkladanie ponúk. </w:t>
      </w:r>
    </w:p>
    <w:p w14:paraId="0857A077" w14:textId="77777777" w:rsidR="00B95210" w:rsidRDefault="00B95210" w:rsidP="002C6A49">
      <w:pPr>
        <w:jc w:val="both"/>
      </w:pPr>
      <w:r>
        <w:t>Ponuky doručené alebo predložené po uplynutí lehoty na predkladanie ponúk nebudú verejným obstarávateľom prijaté.</w:t>
      </w:r>
    </w:p>
    <w:p w14:paraId="24B3B8F8" w14:textId="77777777" w:rsidR="00B95210" w:rsidRDefault="00B95210" w:rsidP="002C6A49">
      <w:pPr>
        <w:jc w:val="both"/>
        <w:rPr>
          <w:b/>
          <w:u w:val="single"/>
        </w:rPr>
      </w:pPr>
    </w:p>
    <w:p w14:paraId="1DCBBD5D" w14:textId="42B905F7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 xml:space="preserve">Miesto doručenia ponuky: </w:t>
      </w:r>
    </w:p>
    <w:p w14:paraId="2C2C6643" w14:textId="77777777" w:rsidR="00B95210" w:rsidRDefault="00B95210" w:rsidP="00B95210">
      <w:r w:rsidRPr="007D4F84">
        <w:t>Záujemca predloží ponuku v</w:t>
      </w:r>
      <w:r>
        <w:t> </w:t>
      </w:r>
      <w:r w:rsidRPr="007D4F84">
        <w:t>uza</w:t>
      </w:r>
      <w:r>
        <w:t>tvorenom obale označenom:</w:t>
      </w:r>
    </w:p>
    <w:p w14:paraId="3E5BEB23" w14:textId="1E041014" w:rsidR="00B95210" w:rsidRPr="00FF71B4" w:rsidRDefault="00B95210" w:rsidP="0031753A">
      <w:pPr>
        <w:jc w:val="both"/>
        <w:rPr>
          <w:szCs w:val="24"/>
          <w:u w:val="single"/>
        </w:rPr>
      </w:pPr>
      <w:r w:rsidRPr="0031753A">
        <w:rPr>
          <w:b/>
          <w:i/>
        </w:rPr>
        <w:t>„</w:t>
      </w:r>
      <w:r w:rsidR="0031753A" w:rsidRPr="0031753A">
        <w:rPr>
          <w:b/>
          <w:color w:val="333333"/>
          <w:szCs w:val="24"/>
          <w:shd w:val="clear" w:color="auto" w:fill="F8F8F8"/>
        </w:rPr>
        <w:t>Samostatný solárny (termický) systém pre ohrev TUV a pomoc do vykurovacieho okruhu vrátane montáže a sprevádzkovanie solárneho zariadenia.</w:t>
      </w:r>
      <w:r w:rsidRPr="0031753A">
        <w:rPr>
          <w:b/>
        </w:rPr>
        <w:t>-</w:t>
      </w:r>
      <w:r w:rsidRPr="00CA27C0">
        <w:rPr>
          <w:b/>
        </w:rPr>
        <w:t xml:space="preserve"> Neotvárať“</w:t>
      </w:r>
    </w:p>
    <w:p w14:paraId="67586C8A" w14:textId="6DA3CAF7" w:rsidR="00B95210" w:rsidRDefault="00B95210" w:rsidP="0031753A">
      <w:pPr>
        <w:jc w:val="both"/>
      </w:pPr>
      <w:r>
        <w:t>prostredníctvom pošty v určenej lehote na adresu:</w:t>
      </w:r>
      <w:r w:rsidR="0031753A">
        <w:t xml:space="preserve"> Komunita – Ľudovítov n. o., Časť Ľudovítov, Šopy 3, 941 11 Palárikovo</w:t>
      </w:r>
      <w:r>
        <w:t>, prípadne do elektronickej schránky verejného obstarávateľa.</w:t>
      </w:r>
    </w:p>
    <w:p w14:paraId="4648C745" w14:textId="77777777" w:rsidR="00B95210" w:rsidRDefault="00B95210" w:rsidP="0031753A">
      <w:pPr>
        <w:jc w:val="both"/>
      </w:pPr>
    </w:p>
    <w:p w14:paraId="71117370" w14:textId="3597830C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>Obsah ponuky:</w:t>
      </w:r>
    </w:p>
    <w:p w14:paraId="45867391" w14:textId="00D8AFCB" w:rsidR="00B95210" w:rsidRDefault="00B95210" w:rsidP="00B95210">
      <w:pPr>
        <w:jc w:val="both"/>
        <w:rPr>
          <w:szCs w:val="24"/>
          <w:lang w:eastAsia="ar-SA"/>
        </w:rPr>
      </w:pPr>
      <w:r w:rsidRPr="0017714D">
        <w:rPr>
          <w:szCs w:val="24"/>
          <w:lang w:eastAsia="ar-SA"/>
        </w:rPr>
        <w:t>Ponuka predložená uchádzačom musí obsahovať:</w:t>
      </w:r>
    </w:p>
    <w:p w14:paraId="13DCA0C4" w14:textId="2D67A224" w:rsidR="002C6A49" w:rsidRDefault="002C6A49" w:rsidP="002C6A49">
      <w:pPr>
        <w:pStyle w:val="Odsekzoznamu"/>
        <w:numPr>
          <w:ilvl w:val="0"/>
          <w:numId w:val="2"/>
        </w:numPr>
        <w:jc w:val="both"/>
        <w:rPr>
          <w:szCs w:val="24"/>
          <w:lang w:eastAsia="ar-SA"/>
        </w:rPr>
      </w:pPr>
      <w:r>
        <w:rPr>
          <w:szCs w:val="24"/>
          <w:lang w:eastAsia="ar-SA"/>
        </w:rPr>
        <w:t xml:space="preserve">dokument podľa bodu 10.2 tejto výzvy na predkladanie ponúk,  </w:t>
      </w:r>
    </w:p>
    <w:p w14:paraId="2A2E2160" w14:textId="06E7D98E" w:rsidR="00B17134" w:rsidRDefault="00B17134" w:rsidP="00B17134">
      <w:pPr>
        <w:pStyle w:val="Odsekzoznamu"/>
        <w:numPr>
          <w:ilvl w:val="0"/>
          <w:numId w:val="2"/>
        </w:numPr>
        <w:jc w:val="both"/>
      </w:pPr>
      <w:r>
        <w:t xml:space="preserve">požaduje sa predložiť technickú špecifikáciu a rozpis cien jednotlivých položiek pri každej budove samostatne v členení  bez DPH, výska DPH a s DPH, </w:t>
      </w:r>
    </w:p>
    <w:p w14:paraId="520C6076" w14:textId="0A353B28" w:rsidR="00B95210" w:rsidRPr="00B17134" w:rsidRDefault="00B95210" w:rsidP="00B17134">
      <w:pPr>
        <w:pStyle w:val="Odsekzoznamu"/>
        <w:numPr>
          <w:ilvl w:val="0"/>
          <w:numId w:val="2"/>
        </w:numPr>
        <w:jc w:val="both"/>
        <w:rPr>
          <w:szCs w:val="24"/>
          <w:lang w:eastAsia="ar-SA"/>
        </w:rPr>
      </w:pPr>
      <w:r w:rsidRPr="00B17134">
        <w:rPr>
          <w:szCs w:val="24"/>
        </w:rPr>
        <w:t>návrh na plnenie kritéria</w:t>
      </w:r>
      <w:r w:rsidR="00B17134">
        <w:rPr>
          <w:szCs w:val="24"/>
        </w:rPr>
        <w:t xml:space="preserve"> za celý predmet zákazky</w:t>
      </w:r>
      <w:r w:rsidRPr="00B17134">
        <w:rPr>
          <w:szCs w:val="24"/>
        </w:rPr>
        <w:t xml:space="preserve"> (príloha č. 1 tejto výzvy),</w:t>
      </w:r>
    </w:p>
    <w:p w14:paraId="25F68367" w14:textId="39A7D5E5" w:rsidR="002C6A49" w:rsidRDefault="002C6A49" w:rsidP="00B95210">
      <w:pPr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>návrh Zmluvy o dielo (príloha č. 2 tejto výzvy)</w:t>
      </w:r>
      <w:r w:rsidR="00B17134">
        <w:rPr>
          <w:szCs w:val="24"/>
        </w:rPr>
        <w:t>,</w:t>
      </w:r>
    </w:p>
    <w:p w14:paraId="10B721D1" w14:textId="37E06B3E" w:rsidR="00B17134" w:rsidRDefault="00B17134" w:rsidP="00B17134">
      <w:pPr>
        <w:pStyle w:val="Odsekzoznamu"/>
        <w:numPr>
          <w:ilvl w:val="0"/>
          <w:numId w:val="2"/>
        </w:numPr>
        <w:jc w:val="both"/>
      </w:pPr>
      <w:r>
        <w:t xml:space="preserve">požaduje sa predložiť technickú špecifikáciu a rozpis cien jednotlivých položiek pri každej budove samostatne v členení  bez DPH, výska DPH a s DPH (prílohy návrhu Zmluvy o dielo“.  </w:t>
      </w:r>
    </w:p>
    <w:p w14:paraId="3FDD6017" w14:textId="77777777" w:rsidR="00B95210" w:rsidRDefault="00B95210" w:rsidP="00B95210">
      <w:pPr>
        <w:rPr>
          <w:b/>
          <w:u w:val="single"/>
        </w:rPr>
      </w:pPr>
    </w:p>
    <w:p w14:paraId="2ABC284D" w14:textId="51B1305B" w:rsidR="00B95210" w:rsidRPr="004261F9" w:rsidRDefault="00B95210" w:rsidP="004261F9">
      <w:pPr>
        <w:pStyle w:val="Odsekzoznamu"/>
        <w:numPr>
          <w:ilvl w:val="0"/>
          <w:numId w:val="12"/>
        </w:numPr>
        <w:rPr>
          <w:b/>
          <w:u w:val="single"/>
        </w:rPr>
      </w:pPr>
      <w:r w:rsidRPr="004261F9">
        <w:rPr>
          <w:b/>
          <w:u w:val="single"/>
        </w:rPr>
        <w:t>Informácia o výsledku:</w:t>
      </w:r>
    </w:p>
    <w:p w14:paraId="0F62D290" w14:textId="77777777" w:rsidR="00B95210" w:rsidRDefault="00B95210" w:rsidP="00B95210">
      <w:pPr>
        <w:jc w:val="both"/>
      </w:pPr>
      <w:r>
        <w:t>Výsledok verejného obstarávania zákazky bude oznámený len úspešnému uchádzačovi. Informácia o výsledku verejného obstarávania bude zverejnená v profile verejného obstarávateľa a na  jeho webovej stránke.</w:t>
      </w:r>
    </w:p>
    <w:p w14:paraId="3050C255" w14:textId="54F08BC5" w:rsidR="00B95210" w:rsidRDefault="00B95210" w:rsidP="00B95210">
      <w:pPr>
        <w:jc w:val="both"/>
      </w:pPr>
      <w:r>
        <w:t>Predmet plnenia musí spĺňať všetky vlastnosti uvedené v</w:t>
      </w:r>
      <w:r w:rsidR="004261F9">
        <w:t> </w:t>
      </w:r>
      <w:r>
        <w:t>špecifikácii</w:t>
      </w:r>
      <w:r w:rsidR="004261F9">
        <w:t xml:space="preserve">, ktorá je prílohou Zmluvy o dielo. </w:t>
      </w:r>
      <w:r>
        <w:t xml:space="preserve"> V prípade dodania nevhodného tovaru (resp. tovaru, ktorý nespĺňa </w:t>
      </w:r>
      <w:r w:rsidR="004261F9">
        <w:t>technické parametre uvedené v predloženej cenovej ponuke uchádzača</w:t>
      </w:r>
      <w:r>
        <w:t xml:space="preserve">) po jeho prekontrolovaní bude mať verejný obstarávateľ možnosť tovar vrátiť uchádzačovi alebo vymeniť za požadovaný tovar na náklady uchádzača. </w:t>
      </w:r>
    </w:p>
    <w:p w14:paraId="253C0029" w14:textId="59052F56" w:rsidR="00B95210" w:rsidRDefault="00B95210" w:rsidP="00B95210">
      <w:pPr>
        <w:jc w:val="both"/>
      </w:pPr>
      <w:r>
        <w:t xml:space="preserve">V prípade nedodržania </w:t>
      </w:r>
      <w:r w:rsidR="004261F9">
        <w:t xml:space="preserve">technických parametrov tovarov uvádzaných </w:t>
      </w:r>
      <w:r>
        <w:t xml:space="preserve"> </w:t>
      </w:r>
      <w:r w:rsidR="004261F9">
        <w:t xml:space="preserve">v cenovej ponuke uchádzača, </w:t>
      </w:r>
      <w:r>
        <w:t xml:space="preserve">verejný obstarávateľ je oprávnený zrušiť použitý postup zadávania zákazky. </w:t>
      </w:r>
    </w:p>
    <w:p w14:paraId="09DEF11A" w14:textId="77777777" w:rsidR="00B95210" w:rsidRDefault="00B95210" w:rsidP="00B95210">
      <w:pPr>
        <w:jc w:val="both"/>
      </w:pPr>
    </w:p>
    <w:p w14:paraId="48D41B81" w14:textId="77777777" w:rsidR="00B95210" w:rsidRDefault="00B95210" w:rsidP="00B95210">
      <w:pPr>
        <w:jc w:val="both"/>
        <w:rPr>
          <w:b/>
          <w:u w:val="single"/>
        </w:rPr>
      </w:pPr>
      <w:r w:rsidRPr="00EB477E">
        <w:rPr>
          <w:b/>
          <w:u w:val="single"/>
        </w:rPr>
        <w:t>Ďalšie informácie:</w:t>
      </w:r>
    </w:p>
    <w:p w14:paraId="0C301263" w14:textId="77777777" w:rsidR="00B95210" w:rsidRDefault="00B95210" w:rsidP="00B95210">
      <w:pPr>
        <w:jc w:val="both"/>
      </w:pPr>
      <w:r>
        <w:t>Verejný obstarávateľ môže zrušiť použitý postup zadávania zákazky z nasledovných dôvodov:</w:t>
      </w:r>
    </w:p>
    <w:p w14:paraId="2B3E105F" w14:textId="77777777" w:rsidR="00B95210" w:rsidRDefault="00B95210" w:rsidP="00B95210">
      <w:pPr>
        <w:pStyle w:val="Odsekzoznamu1"/>
        <w:numPr>
          <w:ilvl w:val="0"/>
          <w:numId w:val="1"/>
        </w:numPr>
        <w:jc w:val="both"/>
      </w:pPr>
      <w:r>
        <w:t>ani jeden z uchádzačov nesplnil podmienky účasti,</w:t>
      </w:r>
    </w:p>
    <w:p w14:paraId="0706CD07" w14:textId="77777777" w:rsidR="00B95210" w:rsidRDefault="00B95210" w:rsidP="00B95210">
      <w:pPr>
        <w:pStyle w:val="Odsekzoznamu1"/>
        <w:numPr>
          <w:ilvl w:val="0"/>
          <w:numId w:val="1"/>
        </w:numPr>
        <w:jc w:val="both"/>
      </w:pPr>
      <w:r>
        <w:t>ani jedna z predložených ponúk nebude zodpovedať určeným požiadavkám vo výzve na predloženie ponuky,</w:t>
      </w:r>
    </w:p>
    <w:p w14:paraId="2AF44815" w14:textId="6C36AE93" w:rsidR="00B95210" w:rsidRDefault="00B95210" w:rsidP="00B95210">
      <w:pPr>
        <w:pStyle w:val="Odsekzoznamu1"/>
        <w:numPr>
          <w:ilvl w:val="0"/>
          <w:numId w:val="1"/>
        </w:numPr>
        <w:jc w:val="both"/>
      </w:pPr>
      <w:r>
        <w:t xml:space="preserve">ak návrh na plnenie kritéria na vyhodnotenie ponúk bude vyšší ako finančné </w:t>
      </w:r>
      <w:r>
        <w:lastRenderedPageBreak/>
        <w:t xml:space="preserve">prostriedky schválené v rozpočte </w:t>
      </w:r>
      <w:r w:rsidR="00A7057B">
        <w:t>verejného obstarávateľa</w:t>
      </w:r>
      <w:r>
        <w:t xml:space="preserve"> na uvedený predmet zákazky,</w:t>
      </w:r>
    </w:p>
    <w:p w14:paraId="787E0C7E" w14:textId="77777777" w:rsidR="00B95210" w:rsidRDefault="00B95210" w:rsidP="00B95210">
      <w:pPr>
        <w:pStyle w:val="Odsekzoznamu1"/>
        <w:numPr>
          <w:ilvl w:val="0"/>
          <w:numId w:val="1"/>
        </w:numPr>
        <w:jc w:val="both"/>
      </w:pPr>
      <w:r>
        <w:t>ak sa zmenili okolnosti, za ktorých sa vyhlásilo toto verejné obstarávanie.</w:t>
      </w:r>
    </w:p>
    <w:p w14:paraId="16B226D3" w14:textId="77777777" w:rsidR="00B95210" w:rsidRDefault="00B95210" w:rsidP="00B95210">
      <w:pPr>
        <w:pStyle w:val="Odsekzoznamu1"/>
        <w:ind w:left="0"/>
        <w:jc w:val="both"/>
      </w:pPr>
    </w:p>
    <w:p w14:paraId="4B88399A" w14:textId="77777777" w:rsidR="00B95210" w:rsidRDefault="00B95210" w:rsidP="00B95210">
      <w:pPr>
        <w:pStyle w:val="Odsekzoznamu1"/>
        <w:ind w:left="0"/>
        <w:jc w:val="both"/>
      </w:pPr>
      <w:r>
        <w:t xml:space="preserve">Veríme, že sa predmetného verejného obstarávania zúčastníte a predložíte ponuku na požadovaný predmet zákazky v súlade s vyššie uvedenými údajmi. </w:t>
      </w:r>
    </w:p>
    <w:p w14:paraId="4416B7B0" w14:textId="77777777" w:rsidR="00B95210" w:rsidRDefault="00B95210" w:rsidP="00B95210">
      <w:pPr>
        <w:pStyle w:val="Odsekzoznamu1"/>
        <w:ind w:left="0"/>
        <w:jc w:val="both"/>
      </w:pPr>
    </w:p>
    <w:p w14:paraId="3691C69C" w14:textId="77777777" w:rsidR="00B95210" w:rsidRDefault="00B95210" w:rsidP="00B95210">
      <w:pPr>
        <w:pStyle w:val="Odsekzoznamu1"/>
        <w:ind w:left="0"/>
        <w:jc w:val="both"/>
      </w:pPr>
    </w:p>
    <w:p w14:paraId="117D2930" w14:textId="77777777" w:rsidR="00B95210" w:rsidRDefault="00B95210" w:rsidP="00B95210">
      <w:pPr>
        <w:pStyle w:val="Odsekzoznamu1"/>
        <w:ind w:left="0"/>
        <w:jc w:val="both"/>
      </w:pPr>
      <w:r>
        <w:t>S pozdravom</w:t>
      </w:r>
    </w:p>
    <w:p w14:paraId="09A1DA1A" w14:textId="77777777" w:rsidR="00B95210" w:rsidRDefault="00B95210" w:rsidP="00B95210">
      <w:pPr>
        <w:pStyle w:val="Odsekzoznamu1"/>
        <w:ind w:left="0"/>
        <w:jc w:val="both"/>
      </w:pPr>
    </w:p>
    <w:p w14:paraId="2138CBBF" w14:textId="77777777" w:rsidR="00B95210" w:rsidRDefault="00B95210" w:rsidP="00B95210">
      <w:pPr>
        <w:jc w:val="both"/>
      </w:pPr>
    </w:p>
    <w:p w14:paraId="1AED2FFC" w14:textId="77777777" w:rsidR="00B95210" w:rsidRDefault="00B95210" w:rsidP="00B95210">
      <w:pPr>
        <w:jc w:val="both"/>
      </w:pPr>
    </w:p>
    <w:p w14:paraId="1856A8F9" w14:textId="713A4ED6" w:rsidR="00B95210" w:rsidRDefault="00B95210" w:rsidP="00B95210">
      <w:pPr>
        <w:jc w:val="both"/>
      </w:pPr>
      <w:r>
        <w:t xml:space="preserve">Nové Zámky, </w:t>
      </w:r>
      <w:r w:rsidR="00E65221">
        <w:t>26</w:t>
      </w:r>
      <w:r w:rsidR="00A7057B">
        <w:t>.07.</w:t>
      </w:r>
      <w:r w:rsidR="00B17134">
        <w:t xml:space="preserve"> 2021</w:t>
      </w:r>
    </w:p>
    <w:p w14:paraId="4F9D0470" w14:textId="77777777" w:rsidR="00B95210" w:rsidRDefault="00B95210" w:rsidP="00B95210">
      <w:pPr>
        <w:jc w:val="both"/>
      </w:pPr>
    </w:p>
    <w:p w14:paraId="55C02E6D" w14:textId="77777777" w:rsidR="00B95210" w:rsidRDefault="00B95210" w:rsidP="00B95210">
      <w:pPr>
        <w:jc w:val="both"/>
      </w:pPr>
    </w:p>
    <w:p w14:paraId="48C20176" w14:textId="77777777" w:rsidR="00B95210" w:rsidRDefault="00B95210" w:rsidP="00B95210">
      <w:pPr>
        <w:jc w:val="both"/>
      </w:pPr>
    </w:p>
    <w:p w14:paraId="55BEDAFE" w14:textId="77777777" w:rsidR="00B95210" w:rsidRDefault="00B95210" w:rsidP="00B9521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</w:t>
      </w:r>
    </w:p>
    <w:p w14:paraId="6A03629F" w14:textId="3AB01708" w:rsidR="00B95210" w:rsidRDefault="00B95210" w:rsidP="00B171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534A28A5" w14:textId="375261FA" w:rsidR="00B17134" w:rsidRDefault="00B17134" w:rsidP="00B95210">
      <w:pPr>
        <w:jc w:val="both"/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  <w:r>
        <w:t>MUDr. Ľubomír Gábriš</w:t>
      </w:r>
      <w:r w:rsidR="00B96D95">
        <w:t>, v.r.</w:t>
      </w:r>
    </w:p>
    <w:p w14:paraId="1EEB5324" w14:textId="63A696DD" w:rsidR="00B95210" w:rsidRDefault="00B17134" w:rsidP="00B17134">
      <w:pPr>
        <w:ind w:left="5664" w:firstLine="708"/>
        <w:jc w:val="both"/>
        <w:rPr>
          <w:b/>
          <w:bCs/>
          <w:sz w:val="20"/>
        </w:rPr>
      </w:pPr>
      <w:r>
        <w:t xml:space="preserve">    riaditeľ</w:t>
      </w:r>
      <w:r>
        <w:rPr>
          <w:b/>
          <w:bCs/>
          <w:sz w:val="20"/>
        </w:rPr>
        <w:tab/>
      </w:r>
    </w:p>
    <w:p w14:paraId="44E15CB3" w14:textId="77777777" w:rsidR="00B95210" w:rsidRDefault="00B95210" w:rsidP="00B95210">
      <w:pPr>
        <w:jc w:val="both"/>
        <w:rPr>
          <w:b/>
          <w:bCs/>
          <w:sz w:val="20"/>
        </w:rPr>
      </w:pPr>
    </w:p>
    <w:p w14:paraId="235C0B8F" w14:textId="77777777" w:rsidR="00610570" w:rsidRDefault="00610570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756E7525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3896F60B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7FDDEA07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53AC0258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0244826C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175B0AC7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4E738880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168E42CD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685E74C3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7715A743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7036AA9F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3977ABE4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037A23A0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6B1B0E0C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252502A6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08004E40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77D1118E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26F67110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081E3510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6616EF8F" w14:textId="77777777" w:rsidR="00B17134" w:rsidRDefault="00B17134" w:rsidP="00B95210">
      <w:pPr>
        <w:spacing w:line="360" w:lineRule="auto"/>
        <w:outlineLvl w:val="4"/>
        <w:rPr>
          <w:bCs/>
          <w:i/>
          <w:noProof/>
          <w:szCs w:val="24"/>
        </w:rPr>
      </w:pPr>
    </w:p>
    <w:p w14:paraId="14AE29F4" w14:textId="18F13BAF" w:rsidR="00B95210" w:rsidRPr="000A5DE3" w:rsidRDefault="00B95210" w:rsidP="00B95210">
      <w:pPr>
        <w:spacing w:line="360" w:lineRule="auto"/>
        <w:outlineLvl w:val="4"/>
        <w:rPr>
          <w:bCs/>
          <w:i/>
          <w:noProof/>
          <w:szCs w:val="24"/>
        </w:rPr>
      </w:pPr>
      <w:r w:rsidRPr="000A5DE3">
        <w:rPr>
          <w:bCs/>
          <w:i/>
          <w:noProof/>
          <w:szCs w:val="24"/>
        </w:rPr>
        <w:t xml:space="preserve">Príloha č. </w:t>
      </w:r>
      <w:r>
        <w:rPr>
          <w:bCs/>
          <w:i/>
          <w:noProof/>
          <w:szCs w:val="24"/>
        </w:rPr>
        <w:t>1</w:t>
      </w:r>
      <w:r w:rsidRPr="000A5DE3">
        <w:rPr>
          <w:bCs/>
          <w:i/>
          <w:noProof/>
          <w:szCs w:val="24"/>
        </w:rPr>
        <w:t xml:space="preserve"> k výzve na ponuku – Návrh na plnenie kritéria</w:t>
      </w:r>
    </w:p>
    <w:p w14:paraId="788C30D5" w14:textId="77777777" w:rsidR="00B95210" w:rsidRDefault="00B95210" w:rsidP="00B95210">
      <w:pPr>
        <w:spacing w:line="360" w:lineRule="auto"/>
        <w:jc w:val="center"/>
        <w:outlineLvl w:val="4"/>
        <w:rPr>
          <w:b/>
          <w:bCs/>
          <w:noProof/>
          <w:szCs w:val="24"/>
        </w:rPr>
      </w:pPr>
    </w:p>
    <w:p w14:paraId="353A4840" w14:textId="77777777" w:rsidR="00B95210" w:rsidRPr="00982420" w:rsidRDefault="00B95210" w:rsidP="00B95210">
      <w:pPr>
        <w:spacing w:line="360" w:lineRule="auto"/>
        <w:jc w:val="center"/>
        <w:outlineLvl w:val="4"/>
        <w:rPr>
          <w:b/>
          <w:bCs/>
          <w:noProof/>
          <w:sz w:val="28"/>
          <w:szCs w:val="24"/>
        </w:rPr>
      </w:pPr>
      <w:r w:rsidRPr="00982420">
        <w:rPr>
          <w:b/>
          <w:bCs/>
          <w:noProof/>
          <w:sz w:val="28"/>
          <w:szCs w:val="24"/>
        </w:rPr>
        <w:t>Návrh na plnenie kritéria</w:t>
      </w:r>
    </w:p>
    <w:p w14:paraId="17F2963F" w14:textId="77777777" w:rsidR="00B95210" w:rsidRPr="0017714D" w:rsidRDefault="00B95210" w:rsidP="00B95210">
      <w:pPr>
        <w:spacing w:line="360" w:lineRule="auto"/>
        <w:jc w:val="center"/>
        <w:outlineLvl w:val="4"/>
        <w:rPr>
          <w:b/>
          <w:bCs/>
          <w:noProof/>
          <w:szCs w:val="24"/>
        </w:rPr>
      </w:pPr>
    </w:p>
    <w:p w14:paraId="69D20643" w14:textId="0F6BE4E9" w:rsidR="00393BC0" w:rsidRDefault="00B95210" w:rsidP="00393BC0">
      <w:r w:rsidRPr="0017714D">
        <w:rPr>
          <w:noProof/>
          <w:szCs w:val="24"/>
        </w:rPr>
        <w:t>Verejný obstarávateľ:</w:t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="00393BC0">
        <w:rPr>
          <w:noProof/>
          <w:szCs w:val="24"/>
        </w:rPr>
        <w:t>K</w:t>
      </w:r>
      <w:proofErr w:type="spellStart"/>
      <w:r w:rsidR="00393BC0">
        <w:t>omunita</w:t>
      </w:r>
      <w:proofErr w:type="spellEnd"/>
      <w:r w:rsidR="00393BC0">
        <w:t xml:space="preserve"> – Ľudovítov n. o.</w:t>
      </w:r>
    </w:p>
    <w:p w14:paraId="3947236A" w14:textId="77777777" w:rsidR="00393BC0" w:rsidRDefault="00393BC0" w:rsidP="00393BC0">
      <w:r>
        <w:t xml:space="preserve">Adresa: </w:t>
      </w:r>
      <w:r>
        <w:tab/>
      </w:r>
      <w:r>
        <w:tab/>
      </w:r>
      <w:r>
        <w:tab/>
        <w:t xml:space="preserve">Časť Ľudovítov, Šopy 3, 941 11 Palárikovo </w:t>
      </w:r>
    </w:p>
    <w:p w14:paraId="792662A2" w14:textId="77777777" w:rsidR="00393BC0" w:rsidRDefault="00393BC0" w:rsidP="00393BC0">
      <w:r>
        <w:t xml:space="preserve">IČO: </w:t>
      </w:r>
      <w:r>
        <w:tab/>
      </w:r>
      <w:r>
        <w:tab/>
      </w:r>
      <w:r>
        <w:tab/>
      </w:r>
      <w:r>
        <w:tab/>
        <w:t>36096725</w:t>
      </w:r>
    </w:p>
    <w:p w14:paraId="0B0A0317" w14:textId="50A2EBD8" w:rsidR="00B95210" w:rsidRPr="0017714D" w:rsidRDefault="00B95210" w:rsidP="00393BC0">
      <w:pPr>
        <w:rPr>
          <w:b/>
          <w:noProof/>
          <w:szCs w:val="24"/>
        </w:rPr>
      </w:pPr>
    </w:p>
    <w:p w14:paraId="1A254959" w14:textId="77777777" w:rsidR="00B95210" w:rsidRPr="0017714D" w:rsidRDefault="00B95210" w:rsidP="00B95210">
      <w:pPr>
        <w:rPr>
          <w:noProof/>
          <w:szCs w:val="24"/>
        </w:rPr>
      </w:pPr>
    </w:p>
    <w:p w14:paraId="237B9375" w14:textId="77777777" w:rsidR="00B95210" w:rsidRPr="0017714D" w:rsidRDefault="00B95210" w:rsidP="00B95210">
      <w:pPr>
        <w:rPr>
          <w:b/>
          <w:noProof/>
          <w:szCs w:val="24"/>
        </w:rPr>
      </w:pPr>
      <w:r w:rsidRPr="0017714D">
        <w:rPr>
          <w:noProof/>
          <w:szCs w:val="24"/>
        </w:rPr>
        <w:t>Identifikácia uchádzača:</w:t>
      </w:r>
      <w:r w:rsidRPr="0017714D">
        <w:rPr>
          <w:noProof/>
          <w:szCs w:val="24"/>
        </w:rPr>
        <w:tab/>
      </w:r>
      <w:r w:rsidRPr="0017714D">
        <w:rPr>
          <w:b/>
          <w:noProof/>
          <w:szCs w:val="24"/>
        </w:rPr>
        <w:t>Názov:</w:t>
      </w:r>
    </w:p>
    <w:p w14:paraId="56D4A4DA" w14:textId="77777777" w:rsidR="00B95210" w:rsidRPr="0017714D" w:rsidRDefault="00B95210" w:rsidP="00B95210">
      <w:pPr>
        <w:rPr>
          <w:b/>
          <w:noProof/>
          <w:szCs w:val="24"/>
        </w:rPr>
      </w:pP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  <w:t>Sídlo:</w:t>
      </w:r>
    </w:p>
    <w:p w14:paraId="36C525A0" w14:textId="77777777" w:rsidR="00B95210" w:rsidRPr="0017714D" w:rsidRDefault="00B95210" w:rsidP="00B95210">
      <w:pPr>
        <w:rPr>
          <w:b/>
          <w:noProof/>
          <w:szCs w:val="24"/>
        </w:rPr>
      </w:pP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  <w:t>Štatutárny zástupca:</w:t>
      </w:r>
    </w:p>
    <w:p w14:paraId="44412A37" w14:textId="77777777" w:rsidR="00B95210" w:rsidRPr="0017714D" w:rsidRDefault="00B95210" w:rsidP="00B95210">
      <w:pPr>
        <w:rPr>
          <w:b/>
          <w:noProof/>
          <w:szCs w:val="24"/>
        </w:rPr>
      </w:pP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</w:r>
      <w:r w:rsidRPr="0017714D">
        <w:rPr>
          <w:b/>
          <w:noProof/>
          <w:szCs w:val="24"/>
        </w:rPr>
        <w:tab/>
        <w:t>IČO:</w:t>
      </w:r>
    </w:p>
    <w:p w14:paraId="12FD5793" w14:textId="755F4D79" w:rsidR="00B95210" w:rsidRDefault="00B95210" w:rsidP="00B95210">
      <w:pPr>
        <w:rPr>
          <w:b/>
          <w:noProof/>
          <w:szCs w:val="24"/>
        </w:rPr>
      </w:pP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b/>
          <w:noProof/>
          <w:szCs w:val="24"/>
        </w:rPr>
        <w:t>DIČ:</w:t>
      </w:r>
    </w:p>
    <w:p w14:paraId="642C1A8F" w14:textId="76076789" w:rsidR="00B17134" w:rsidRPr="0017714D" w:rsidRDefault="00B17134" w:rsidP="00B17134">
      <w:pPr>
        <w:ind w:left="2124" w:firstLine="708"/>
        <w:rPr>
          <w:b/>
          <w:noProof/>
          <w:szCs w:val="24"/>
        </w:rPr>
      </w:pPr>
      <w:r>
        <w:rPr>
          <w:b/>
          <w:noProof/>
          <w:szCs w:val="24"/>
        </w:rPr>
        <w:t>IČ DPH:</w:t>
      </w:r>
    </w:p>
    <w:p w14:paraId="1C1562D8" w14:textId="77777777" w:rsidR="00B95210" w:rsidRPr="0017714D" w:rsidRDefault="00B95210" w:rsidP="00B95210">
      <w:pPr>
        <w:rPr>
          <w:b/>
          <w:noProof/>
          <w:szCs w:val="24"/>
        </w:rPr>
      </w:pPr>
    </w:p>
    <w:p w14:paraId="1CB4E43A" w14:textId="1FB860EB" w:rsidR="00B95210" w:rsidRPr="00000677" w:rsidRDefault="00B95210" w:rsidP="00000677">
      <w:pPr>
        <w:ind w:left="2832" w:hanging="2832"/>
        <w:jc w:val="both"/>
        <w:rPr>
          <w:b/>
          <w:bCs/>
          <w:u w:val="single"/>
        </w:rPr>
      </w:pPr>
      <w:r>
        <w:rPr>
          <w:noProof/>
          <w:szCs w:val="24"/>
        </w:rPr>
        <w:t xml:space="preserve">Predmet zákazky: </w:t>
      </w:r>
      <w:r>
        <w:rPr>
          <w:noProof/>
          <w:szCs w:val="24"/>
        </w:rPr>
        <w:tab/>
      </w:r>
      <w:r w:rsidR="00000677">
        <w:rPr>
          <w:noProof/>
          <w:szCs w:val="24"/>
        </w:rPr>
        <w:t>„</w:t>
      </w:r>
      <w:r w:rsidR="00000677" w:rsidRPr="00000677">
        <w:rPr>
          <w:b/>
          <w:bCs/>
          <w:color w:val="333333"/>
          <w:szCs w:val="24"/>
          <w:shd w:val="clear" w:color="auto" w:fill="F8F8F8"/>
        </w:rPr>
        <w:t>Samostatný solárny (termický) systém pre ohrev TUV a pomoc do vykurovacieho okruhu vrátane montáže a sprevádzkovanie solárneho zariadenia.</w:t>
      </w:r>
      <w:r w:rsidR="00000677">
        <w:rPr>
          <w:b/>
          <w:bCs/>
          <w:color w:val="333333"/>
          <w:szCs w:val="24"/>
          <w:shd w:val="clear" w:color="auto" w:fill="F8F8F8"/>
        </w:rPr>
        <w:t>“</w:t>
      </w:r>
    </w:p>
    <w:p w14:paraId="62A43CF7" w14:textId="77777777" w:rsidR="00B95210" w:rsidRPr="0017714D" w:rsidRDefault="00B95210" w:rsidP="00B95210">
      <w:pPr>
        <w:rPr>
          <w:noProof/>
          <w:szCs w:val="24"/>
        </w:rPr>
      </w:pPr>
      <w:r w:rsidRPr="0017714D">
        <w:rPr>
          <w:noProof/>
          <w:szCs w:val="24"/>
        </w:rPr>
        <w:t xml:space="preserve">Postup:                  </w:t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  <w:t xml:space="preserve">zákazka podľa § </w:t>
      </w:r>
      <w:r>
        <w:rPr>
          <w:noProof/>
          <w:szCs w:val="24"/>
        </w:rPr>
        <w:t>117</w:t>
      </w:r>
      <w:r w:rsidRPr="0017714D">
        <w:rPr>
          <w:noProof/>
          <w:szCs w:val="24"/>
        </w:rPr>
        <w:t xml:space="preserve"> zákona</w:t>
      </w:r>
    </w:p>
    <w:p w14:paraId="51C3BCE6" w14:textId="77777777" w:rsidR="00B95210" w:rsidRPr="0017714D" w:rsidRDefault="00B95210" w:rsidP="00B95210">
      <w:pPr>
        <w:rPr>
          <w:noProof/>
          <w:szCs w:val="24"/>
        </w:rPr>
      </w:pPr>
      <w:r w:rsidRPr="0017714D">
        <w:rPr>
          <w:noProof/>
          <w:szCs w:val="24"/>
        </w:rPr>
        <w:t xml:space="preserve">Druh:                      </w:t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  <w:t xml:space="preserve">tovar   </w:t>
      </w:r>
    </w:p>
    <w:p w14:paraId="5D32B658" w14:textId="77777777" w:rsidR="00B95210" w:rsidRPr="0017714D" w:rsidRDefault="00B95210" w:rsidP="00B95210">
      <w:pPr>
        <w:spacing w:line="360" w:lineRule="auto"/>
        <w:rPr>
          <w:noProof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4"/>
        <w:gridCol w:w="1819"/>
        <w:gridCol w:w="1809"/>
        <w:gridCol w:w="1809"/>
      </w:tblGrid>
      <w:tr w:rsidR="00B95210" w:rsidRPr="0017714D" w14:paraId="0A5BB3C2" w14:textId="77777777" w:rsidTr="00BE674F">
        <w:trPr>
          <w:trHeight w:val="522"/>
        </w:trPr>
        <w:tc>
          <w:tcPr>
            <w:tcW w:w="3484" w:type="dxa"/>
            <w:vAlign w:val="center"/>
          </w:tcPr>
          <w:p w14:paraId="7D8A324B" w14:textId="77777777" w:rsidR="00B95210" w:rsidRPr="00393BC0" w:rsidRDefault="00B95210" w:rsidP="00BE674F">
            <w:pPr>
              <w:spacing w:line="360" w:lineRule="auto"/>
              <w:rPr>
                <w:b/>
                <w:noProof/>
                <w:sz w:val="20"/>
              </w:rPr>
            </w:pPr>
            <w:r w:rsidRPr="00393BC0">
              <w:rPr>
                <w:b/>
                <w:noProof/>
                <w:sz w:val="20"/>
              </w:rPr>
              <w:t>Predmet zákazky</w:t>
            </w:r>
          </w:p>
        </w:tc>
        <w:tc>
          <w:tcPr>
            <w:tcW w:w="1819" w:type="dxa"/>
            <w:vAlign w:val="center"/>
          </w:tcPr>
          <w:p w14:paraId="39B86FC4" w14:textId="77777777" w:rsidR="00B95210" w:rsidRPr="00393BC0" w:rsidRDefault="00B95210" w:rsidP="00BE674F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393BC0">
              <w:rPr>
                <w:b/>
                <w:noProof/>
                <w:sz w:val="20"/>
              </w:rPr>
              <w:t>Cena bez DPH</w:t>
            </w:r>
          </w:p>
        </w:tc>
        <w:tc>
          <w:tcPr>
            <w:tcW w:w="1809" w:type="dxa"/>
            <w:vAlign w:val="center"/>
          </w:tcPr>
          <w:p w14:paraId="73A48A3E" w14:textId="77777777" w:rsidR="00B95210" w:rsidRPr="00393BC0" w:rsidRDefault="00B95210" w:rsidP="00BE674F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</w:p>
          <w:p w14:paraId="0A5856C6" w14:textId="77777777" w:rsidR="00B95210" w:rsidRPr="00393BC0" w:rsidRDefault="00B95210" w:rsidP="00BE674F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393BC0">
              <w:rPr>
                <w:b/>
                <w:noProof/>
                <w:sz w:val="20"/>
              </w:rPr>
              <w:t>Výška DPH</w:t>
            </w:r>
          </w:p>
          <w:p w14:paraId="7A05B348" w14:textId="77777777" w:rsidR="00B95210" w:rsidRPr="00393BC0" w:rsidRDefault="00B95210" w:rsidP="00BE674F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</w:p>
        </w:tc>
        <w:tc>
          <w:tcPr>
            <w:tcW w:w="1809" w:type="dxa"/>
            <w:vAlign w:val="center"/>
          </w:tcPr>
          <w:p w14:paraId="47BBCAB1" w14:textId="77777777" w:rsidR="00B95210" w:rsidRPr="00393BC0" w:rsidRDefault="00B95210" w:rsidP="00BE674F">
            <w:pPr>
              <w:spacing w:line="360" w:lineRule="auto"/>
              <w:jc w:val="center"/>
              <w:rPr>
                <w:b/>
                <w:noProof/>
                <w:sz w:val="20"/>
              </w:rPr>
            </w:pPr>
            <w:r w:rsidRPr="00393BC0">
              <w:rPr>
                <w:b/>
                <w:noProof/>
                <w:sz w:val="20"/>
              </w:rPr>
              <w:t>Cena s DPH</w:t>
            </w:r>
          </w:p>
        </w:tc>
      </w:tr>
      <w:tr w:rsidR="00B95210" w:rsidRPr="0017714D" w14:paraId="10ED5C31" w14:textId="77777777" w:rsidTr="00BE674F">
        <w:trPr>
          <w:trHeight w:val="769"/>
        </w:trPr>
        <w:tc>
          <w:tcPr>
            <w:tcW w:w="3484" w:type="dxa"/>
            <w:vAlign w:val="center"/>
          </w:tcPr>
          <w:p w14:paraId="7B0BC994" w14:textId="721935D4" w:rsidR="00B95210" w:rsidRPr="00393BC0" w:rsidRDefault="00393BC0" w:rsidP="00BE674F">
            <w:pPr>
              <w:jc w:val="both"/>
              <w:rPr>
                <w:sz w:val="20"/>
              </w:rPr>
            </w:pPr>
            <w:r w:rsidRPr="00393BC0">
              <w:rPr>
                <w:color w:val="333333"/>
                <w:sz w:val="20"/>
                <w:shd w:val="clear" w:color="auto" w:fill="F8F8F8"/>
              </w:rPr>
              <w:t>Celková cena za r</w:t>
            </w:r>
            <w:r w:rsidRPr="00393BC0">
              <w:rPr>
                <w:sz w:val="20"/>
              </w:rPr>
              <w:t>ealizáciu zákazky zahŕňajúca dodanie technológie, montáž, uvedenie do prevádzky, vypracovanie PD skutočného vyhotovenia a zaškolenia obsluhy</w:t>
            </w:r>
            <w:r w:rsidR="00B95210" w:rsidRPr="00393BC0">
              <w:rPr>
                <w:sz w:val="20"/>
              </w:rPr>
              <w:tab/>
            </w:r>
          </w:p>
        </w:tc>
        <w:tc>
          <w:tcPr>
            <w:tcW w:w="1819" w:type="dxa"/>
          </w:tcPr>
          <w:p w14:paraId="0E412423" w14:textId="77777777" w:rsidR="00B95210" w:rsidRPr="00393BC0" w:rsidRDefault="00B95210" w:rsidP="00BE674F">
            <w:pPr>
              <w:spacing w:line="360" w:lineRule="auto"/>
              <w:rPr>
                <w:noProof/>
                <w:sz w:val="20"/>
              </w:rPr>
            </w:pPr>
          </w:p>
        </w:tc>
        <w:tc>
          <w:tcPr>
            <w:tcW w:w="1809" w:type="dxa"/>
          </w:tcPr>
          <w:p w14:paraId="7413FF72" w14:textId="77777777" w:rsidR="00B95210" w:rsidRPr="00393BC0" w:rsidRDefault="00B95210" w:rsidP="00BE674F">
            <w:pPr>
              <w:spacing w:line="360" w:lineRule="auto"/>
              <w:rPr>
                <w:noProof/>
                <w:sz w:val="20"/>
              </w:rPr>
            </w:pPr>
          </w:p>
        </w:tc>
        <w:tc>
          <w:tcPr>
            <w:tcW w:w="1809" w:type="dxa"/>
          </w:tcPr>
          <w:p w14:paraId="3E3BA31D" w14:textId="77777777" w:rsidR="00B95210" w:rsidRPr="00393BC0" w:rsidRDefault="00B95210" w:rsidP="00BE674F">
            <w:pPr>
              <w:spacing w:line="360" w:lineRule="auto"/>
              <w:rPr>
                <w:noProof/>
                <w:sz w:val="20"/>
              </w:rPr>
            </w:pPr>
          </w:p>
        </w:tc>
      </w:tr>
    </w:tbl>
    <w:p w14:paraId="7CF6704E" w14:textId="77777777" w:rsidR="00B95210" w:rsidRDefault="00B95210" w:rsidP="00B95210">
      <w:pPr>
        <w:spacing w:line="360" w:lineRule="auto"/>
        <w:rPr>
          <w:noProof/>
          <w:szCs w:val="24"/>
        </w:rPr>
      </w:pPr>
    </w:p>
    <w:p w14:paraId="153F5C7F" w14:textId="77777777" w:rsidR="00B95210" w:rsidRPr="0017714D" w:rsidRDefault="00B95210" w:rsidP="00B95210">
      <w:pPr>
        <w:spacing w:line="360" w:lineRule="auto"/>
        <w:rPr>
          <w:noProof/>
          <w:szCs w:val="24"/>
        </w:rPr>
      </w:pPr>
    </w:p>
    <w:p w14:paraId="3ACC26DD" w14:textId="77777777" w:rsidR="00B95210" w:rsidRPr="0017714D" w:rsidRDefault="00B95210" w:rsidP="00B95210">
      <w:pPr>
        <w:spacing w:line="360" w:lineRule="auto"/>
        <w:rPr>
          <w:noProof/>
          <w:szCs w:val="24"/>
        </w:rPr>
      </w:pPr>
    </w:p>
    <w:p w14:paraId="44FBC500" w14:textId="77777777" w:rsidR="00B95210" w:rsidRPr="0017714D" w:rsidRDefault="00B95210" w:rsidP="00B95210">
      <w:pPr>
        <w:spacing w:line="360" w:lineRule="auto"/>
        <w:rPr>
          <w:noProof/>
          <w:szCs w:val="24"/>
        </w:rPr>
      </w:pP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  <w:t>..................................................</w:t>
      </w:r>
    </w:p>
    <w:p w14:paraId="09C16D3E" w14:textId="77777777" w:rsidR="00B95210" w:rsidRPr="0017714D" w:rsidRDefault="00B95210" w:rsidP="00B95210">
      <w:pPr>
        <w:spacing w:line="360" w:lineRule="auto"/>
        <w:rPr>
          <w:noProof/>
          <w:szCs w:val="24"/>
        </w:rPr>
      </w:pP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</w:r>
      <w:r w:rsidRPr="0017714D">
        <w:rPr>
          <w:noProof/>
          <w:szCs w:val="24"/>
        </w:rPr>
        <w:tab/>
        <w:t xml:space="preserve">  podpis </w:t>
      </w:r>
      <w:r>
        <w:rPr>
          <w:noProof/>
          <w:szCs w:val="24"/>
        </w:rPr>
        <w:t xml:space="preserve">a pečiatka </w:t>
      </w:r>
      <w:r w:rsidRPr="0017714D">
        <w:rPr>
          <w:noProof/>
          <w:szCs w:val="24"/>
        </w:rPr>
        <w:t>uchádzača</w:t>
      </w:r>
    </w:p>
    <w:p w14:paraId="5C8887A3" w14:textId="77777777" w:rsidR="00B95210" w:rsidRPr="0017714D" w:rsidRDefault="00B95210" w:rsidP="00B95210">
      <w:pPr>
        <w:rPr>
          <w:b/>
          <w:szCs w:val="24"/>
          <w:u w:val="single"/>
        </w:rPr>
      </w:pPr>
    </w:p>
    <w:p w14:paraId="7CC8672E" w14:textId="77777777" w:rsidR="00B95210" w:rsidRDefault="00B95210" w:rsidP="00B95210"/>
    <w:p w14:paraId="2F2B504A" w14:textId="77777777" w:rsidR="00B95210" w:rsidRDefault="00B95210" w:rsidP="00B95210">
      <w:pPr>
        <w:jc w:val="both"/>
        <w:rPr>
          <w:b/>
          <w:bCs/>
        </w:rPr>
      </w:pPr>
    </w:p>
    <w:p w14:paraId="2BB3F509" w14:textId="77777777" w:rsidR="00B95210" w:rsidRDefault="00B95210" w:rsidP="00B95210">
      <w:pPr>
        <w:jc w:val="both"/>
        <w:rPr>
          <w:b/>
          <w:bCs/>
        </w:rPr>
      </w:pPr>
    </w:p>
    <w:p w14:paraId="31CC1F0E" w14:textId="77777777" w:rsidR="00B95210" w:rsidRDefault="00B95210" w:rsidP="00B95210">
      <w:pPr>
        <w:jc w:val="both"/>
        <w:rPr>
          <w:b/>
          <w:bCs/>
        </w:rPr>
      </w:pPr>
    </w:p>
    <w:p w14:paraId="7ED02C2E" w14:textId="77777777" w:rsidR="00B95210" w:rsidRDefault="00B95210" w:rsidP="00B95210">
      <w:pPr>
        <w:jc w:val="both"/>
        <w:rPr>
          <w:b/>
          <w:bCs/>
        </w:rPr>
      </w:pPr>
    </w:p>
    <w:p w14:paraId="7C30172B" w14:textId="77777777" w:rsidR="00B95210" w:rsidRPr="00F01D7C" w:rsidRDefault="00B95210" w:rsidP="00B95210">
      <w:pPr>
        <w:jc w:val="both"/>
        <w:rPr>
          <w:b/>
          <w:bCs/>
        </w:rPr>
      </w:pPr>
      <w:r w:rsidRPr="00F01D7C">
        <w:rPr>
          <w:b/>
          <w:bCs/>
        </w:rPr>
        <w:t xml:space="preserve">Ak nie je uchádzač platiteľom DPH, na túto skutočnosť upozorní verejného obstarávateľa vo svojej ponuke. </w:t>
      </w:r>
    </w:p>
    <w:p w14:paraId="5BF5B6DE" w14:textId="77777777" w:rsidR="00B95210" w:rsidRDefault="00B95210" w:rsidP="00B95210"/>
    <w:p w14:paraId="78C5FC17" w14:textId="6A337870" w:rsidR="001B0F22" w:rsidRDefault="001B0F22"/>
    <w:p w14:paraId="3A852A6C" w14:textId="67492758" w:rsidR="007C2DE2" w:rsidRPr="00B17134" w:rsidRDefault="00D2543B">
      <w:pPr>
        <w:rPr>
          <w:i/>
          <w:iCs/>
        </w:rPr>
      </w:pPr>
      <w:r w:rsidRPr="00B17134">
        <w:rPr>
          <w:i/>
          <w:iCs/>
        </w:rPr>
        <w:t xml:space="preserve">Príloha č. 2 k výzve na predloženie ponuky </w:t>
      </w:r>
      <w:r w:rsidR="007C2DE2" w:rsidRPr="00B17134">
        <w:rPr>
          <w:i/>
          <w:iCs/>
        </w:rPr>
        <w:t>–</w:t>
      </w:r>
      <w:r w:rsidRPr="00B17134">
        <w:rPr>
          <w:i/>
          <w:iCs/>
        </w:rPr>
        <w:t xml:space="preserve"> </w:t>
      </w:r>
      <w:r w:rsidR="005A435F" w:rsidRPr="00B17134">
        <w:rPr>
          <w:i/>
          <w:iCs/>
        </w:rPr>
        <w:t xml:space="preserve">Zmluva o dielo </w:t>
      </w:r>
      <w:r w:rsidR="007C2DE2" w:rsidRPr="00B17134">
        <w:rPr>
          <w:i/>
          <w:iCs/>
        </w:rPr>
        <w:t xml:space="preserve"> – návrh </w:t>
      </w:r>
    </w:p>
    <w:p w14:paraId="5CB5A73F" w14:textId="77777777" w:rsidR="007C2DE2" w:rsidRDefault="007C2DE2"/>
    <w:p w14:paraId="41792E9F" w14:textId="77777777" w:rsidR="007C2DE2" w:rsidRDefault="007C2DE2"/>
    <w:p w14:paraId="4388B8B7" w14:textId="77777777" w:rsidR="00860D8B" w:rsidRDefault="005A435F" w:rsidP="005A435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</w:p>
    <w:p w14:paraId="503CE9EB" w14:textId="569C417A" w:rsidR="007C2DE2" w:rsidRPr="005A435F" w:rsidRDefault="005A435F" w:rsidP="005A435F">
      <w:pPr>
        <w:jc w:val="center"/>
        <w:rPr>
          <w:b/>
          <w:bCs/>
          <w:sz w:val="28"/>
          <w:szCs w:val="28"/>
        </w:rPr>
      </w:pPr>
      <w:r w:rsidRPr="005A435F">
        <w:rPr>
          <w:b/>
          <w:bCs/>
          <w:sz w:val="28"/>
          <w:szCs w:val="28"/>
        </w:rPr>
        <w:t>ZMLUVA O DIELO</w:t>
      </w:r>
      <w:r w:rsidR="007C2DE2" w:rsidRPr="005A435F">
        <w:rPr>
          <w:b/>
          <w:bCs/>
          <w:sz w:val="28"/>
          <w:szCs w:val="28"/>
        </w:rPr>
        <w:t xml:space="preserve"> č. .......................</w:t>
      </w:r>
    </w:p>
    <w:p w14:paraId="7C840DED" w14:textId="586C5F83" w:rsidR="007C2DE2" w:rsidRDefault="005A435F" w:rsidP="005A435F">
      <w:pPr>
        <w:jc w:val="center"/>
      </w:pPr>
      <w:r>
        <w:t xml:space="preserve">uzatvorená podľa </w:t>
      </w:r>
      <w:proofErr w:type="spellStart"/>
      <w:r>
        <w:t>ust</w:t>
      </w:r>
      <w:proofErr w:type="spellEnd"/>
      <w:r>
        <w:t xml:space="preserve">. § 536 a </w:t>
      </w:r>
      <w:proofErr w:type="spellStart"/>
      <w:r>
        <w:t>nasl</w:t>
      </w:r>
      <w:proofErr w:type="spellEnd"/>
      <w:r>
        <w:t>. Obchodného zákonníka v platnom znení</w:t>
      </w:r>
    </w:p>
    <w:p w14:paraId="1C1D08D4" w14:textId="77777777" w:rsidR="005A435F" w:rsidRDefault="005A435F"/>
    <w:p w14:paraId="758F1345" w14:textId="6F2324B0" w:rsidR="007C2DE2" w:rsidRDefault="007C2DE2"/>
    <w:p w14:paraId="32435678" w14:textId="5C590E09" w:rsidR="00860D8B" w:rsidRDefault="00860D8B"/>
    <w:p w14:paraId="5F7C644E" w14:textId="4220F9E6" w:rsidR="00860D8B" w:rsidRDefault="00860D8B"/>
    <w:p w14:paraId="061FC62C" w14:textId="77777777" w:rsidR="00860D8B" w:rsidRDefault="00860D8B"/>
    <w:p w14:paraId="334C4A10" w14:textId="77777777" w:rsidR="004B6058" w:rsidRDefault="008C11F7" w:rsidP="004B6058">
      <w:r w:rsidRPr="009023AC">
        <w:rPr>
          <w:b/>
          <w:bCs/>
        </w:rPr>
        <w:t>Objednávateľ</w:t>
      </w:r>
      <w:r w:rsidR="00A91A18" w:rsidRPr="009023AC">
        <w:rPr>
          <w:b/>
          <w:bCs/>
        </w:rPr>
        <w:t>:</w:t>
      </w:r>
      <w:r w:rsidR="004B6058">
        <w:rPr>
          <w:b/>
          <w:bCs/>
        </w:rPr>
        <w:tab/>
      </w:r>
      <w:r w:rsidR="004B6058">
        <w:rPr>
          <w:b/>
          <w:bCs/>
        </w:rPr>
        <w:tab/>
      </w:r>
      <w:r w:rsidR="004B6058">
        <w:rPr>
          <w:b/>
          <w:bCs/>
        </w:rPr>
        <w:tab/>
      </w:r>
      <w:r w:rsidR="004B6058">
        <w:t>Komunita – Ľudovítov n. o.</w:t>
      </w:r>
    </w:p>
    <w:p w14:paraId="39A2D47A" w14:textId="764C9E43" w:rsidR="00A91A18" w:rsidRPr="004B6058" w:rsidRDefault="00A91A18">
      <w:pPr>
        <w:rPr>
          <w:b/>
          <w:bCs/>
        </w:rPr>
      </w:pPr>
      <w:r>
        <w:t>Sídlo:</w:t>
      </w:r>
      <w:r w:rsidR="004B6058">
        <w:tab/>
      </w:r>
      <w:r w:rsidR="004B6058">
        <w:tab/>
      </w:r>
      <w:r w:rsidR="004B6058">
        <w:tab/>
      </w:r>
      <w:r w:rsidR="004B6058">
        <w:tab/>
      </w:r>
      <w:r w:rsidR="004B6058">
        <w:tab/>
        <w:t>Časť Ľudovítov, Šopy 3, 941 11 Palárikovo</w:t>
      </w:r>
    </w:p>
    <w:p w14:paraId="6FF6D805" w14:textId="048E7A32" w:rsidR="00A91A18" w:rsidRDefault="00A91A18">
      <w:r>
        <w:t>v zastúpení:</w:t>
      </w:r>
      <w:r w:rsidR="004B6058">
        <w:tab/>
      </w:r>
      <w:r w:rsidR="004B6058">
        <w:tab/>
      </w:r>
      <w:r w:rsidR="004B6058">
        <w:tab/>
      </w:r>
      <w:r w:rsidR="004B6058">
        <w:tab/>
        <w:t>MUDr. Ľubomír Gábriš, riaditeľ</w:t>
      </w:r>
    </w:p>
    <w:p w14:paraId="0355AE1A" w14:textId="50853F2F" w:rsidR="00A91A18" w:rsidRDefault="00A91A18">
      <w:r>
        <w:t xml:space="preserve">IČO: </w:t>
      </w:r>
      <w:r w:rsidR="004B6058">
        <w:tab/>
      </w:r>
      <w:r w:rsidR="004B6058">
        <w:tab/>
      </w:r>
      <w:r w:rsidR="004B6058">
        <w:tab/>
      </w:r>
      <w:r w:rsidR="004B6058">
        <w:tab/>
      </w:r>
      <w:r w:rsidR="004B6058">
        <w:tab/>
        <w:t>36096725</w:t>
      </w:r>
    </w:p>
    <w:p w14:paraId="4EB8B53A" w14:textId="5AB77B8F" w:rsidR="00A91A18" w:rsidRDefault="00A91A18">
      <w:r>
        <w:t>DIČ:</w:t>
      </w:r>
      <w:r w:rsidR="00E65221">
        <w:tab/>
      </w:r>
      <w:r w:rsidR="00E65221">
        <w:tab/>
      </w:r>
      <w:r w:rsidR="00E65221">
        <w:tab/>
      </w:r>
      <w:r w:rsidR="00E65221">
        <w:tab/>
      </w:r>
      <w:r w:rsidR="00E65221">
        <w:tab/>
        <w:t>2021683774</w:t>
      </w:r>
    </w:p>
    <w:p w14:paraId="58C191DF" w14:textId="2EECA21E" w:rsidR="00A91A18" w:rsidRDefault="00A91A18">
      <w:r>
        <w:t>Bankové spojenie:</w:t>
      </w:r>
      <w:r w:rsidR="005839B5">
        <w:tab/>
      </w:r>
      <w:r w:rsidR="005839B5">
        <w:tab/>
      </w:r>
      <w:r w:rsidR="005839B5">
        <w:tab/>
        <w:t>UniCredit Bank, a.</w:t>
      </w:r>
      <w:r w:rsidR="00417AEE">
        <w:t xml:space="preserve"> </w:t>
      </w:r>
      <w:r w:rsidR="005839B5">
        <w:t>s.</w:t>
      </w:r>
      <w:r w:rsidR="00417AEE">
        <w:t xml:space="preserve"> mestská pobočka Nové Zámky </w:t>
      </w:r>
    </w:p>
    <w:p w14:paraId="2A03AD67" w14:textId="21FD80F8" w:rsidR="00A91A18" w:rsidRDefault="00A91A18">
      <w:r>
        <w:t>Číslo účtu:</w:t>
      </w:r>
      <w:r w:rsidR="00417AEE">
        <w:tab/>
      </w:r>
      <w:r w:rsidR="00417AEE">
        <w:tab/>
      </w:r>
      <w:r w:rsidR="00417AEE">
        <w:tab/>
      </w:r>
      <w:r w:rsidR="00417AEE">
        <w:tab/>
        <w:t>SK18 1111 0000 0066 1926 1068</w:t>
      </w:r>
    </w:p>
    <w:p w14:paraId="3ECACB38" w14:textId="77777777" w:rsidR="004B6058" w:rsidRDefault="00A91A18">
      <w:r>
        <w:t>Telefón:</w:t>
      </w:r>
      <w:r w:rsidR="004B6058">
        <w:tab/>
      </w:r>
      <w:r w:rsidR="004B6058">
        <w:tab/>
      </w:r>
      <w:r w:rsidR="004B6058">
        <w:tab/>
      </w:r>
      <w:r w:rsidR="004B6058">
        <w:tab/>
        <w:t xml:space="preserve">+421 356493985, +421 904804099  </w:t>
      </w:r>
      <w:r w:rsidR="004B6058">
        <w:tab/>
      </w:r>
      <w:r w:rsidR="004B6058">
        <w:tab/>
      </w:r>
      <w:r w:rsidR="004B6058">
        <w:tab/>
      </w:r>
    </w:p>
    <w:p w14:paraId="74F68905" w14:textId="77777777" w:rsidR="004B6058" w:rsidRDefault="00A91A18" w:rsidP="004B6058">
      <w:r>
        <w:t>E-mail:</w:t>
      </w:r>
      <w:r w:rsidR="004B6058">
        <w:tab/>
      </w:r>
      <w:r w:rsidR="004B6058">
        <w:tab/>
      </w:r>
      <w:r w:rsidR="004B6058">
        <w:tab/>
      </w:r>
      <w:r w:rsidR="004B6058">
        <w:tab/>
      </w:r>
      <w:hyperlink r:id="rId7" w:history="1">
        <w:r w:rsidR="004B6058" w:rsidRPr="00C237CB">
          <w:rPr>
            <w:rStyle w:val="Hypertextovprepojenie"/>
          </w:rPr>
          <w:t>lubosgabris@gmail.com</w:t>
        </w:r>
      </w:hyperlink>
    </w:p>
    <w:p w14:paraId="72183967" w14:textId="30F37489" w:rsidR="00A91A18" w:rsidRDefault="004B6058">
      <w:r>
        <w:tab/>
      </w:r>
      <w:r>
        <w:tab/>
      </w:r>
      <w:r>
        <w:tab/>
      </w:r>
      <w:r>
        <w:tab/>
      </w:r>
      <w:r w:rsidR="00A91A18">
        <w:t xml:space="preserve"> </w:t>
      </w:r>
    </w:p>
    <w:p w14:paraId="2B34F7B3" w14:textId="77777777" w:rsidR="00A91A18" w:rsidRDefault="00A91A18"/>
    <w:p w14:paraId="63668B3D" w14:textId="1650BB89" w:rsidR="00295BB5" w:rsidRDefault="00A91A18">
      <w:r>
        <w:t xml:space="preserve">(ďalej len </w:t>
      </w:r>
      <w:r w:rsidRPr="009023AC">
        <w:rPr>
          <w:b/>
          <w:bCs/>
        </w:rPr>
        <w:t>„</w:t>
      </w:r>
      <w:r w:rsidR="008C11F7" w:rsidRPr="009023AC">
        <w:rPr>
          <w:b/>
          <w:bCs/>
        </w:rPr>
        <w:t>objednávateľ</w:t>
      </w:r>
      <w:r w:rsidR="00295BB5" w:rsidRPr="009023AC">
        <w:rPr>
          <w:b/>
          <w:bCs/>
        </w:rPr>
        <w:t>“)</w:t>
      </w:r>
    </w:p>
    <w:p w14:paraId="2B89D30B" w14:textId="690617FF" w:rsidR="00295BB5" w:rsidRDefault="00295BB5"/>
    <w:p w14:paraId="29D3875A" w14:textId="22D5DDDF" w:rsidR="004B6058" w:rsidRDefault="004B6058" w:rsidP="004B6058"/>
    <w:p w14:paraId="19D5685D" w14:textId="07DCEEB4" w:rsidR="00295BB5" w:rsidRDefault="00295BB5">
      <w:r>
        <w:t>a</w:t>
      </w:r>
    </w:p>
    <w:p w14:paraId="41BE2471" w14:textId="3688CD9B" w:rsidR="00295BB5" w:rsidRDefault="00295BB5"/>
    <w:p w14:paraId="394482E2" w14:textId="66D14518" w:rsidR="00295BB5" w:rsidRPr="009023AC" w:rsidRDefault="008C11F7">
      <w:pPr>
        <w:rPr>
          <w:b/>
          <w:bCs/>
        </w:rPr>
      </w:pPr>
      <w:r w:rsidRPr="009023AC">
        <w:rPr>
          <w:b/>
          <w:bCs/>
        </w:rPr>
        <w:t>Zhotoviteľ:</w:t>
      </w:r>
    </w:p>
    <w:p w14:paraId="5A0AE50B" w14:textId="067A3EF4" w:rsidR="00295BB5" w:rsidRDefault="00295BB5">
      <w:r>
        <w:t>Sídlo:</w:t>
      </w:r>
    </w:p>
    <w:p w14:paraId="1ACDBD88" w14:textId="231FCCF7" w:rsidR="00295BB5" w:rsidRDefault="00295BB5">
      <w:r>
        <w:t>v zastúpení:</w:t>
      </w:r>
    </w:p>
    <w:p w14:paraId="1606DE73" w14:textId="33B99D0A" w:rsidR="00295BB5" w:rsidRDefault="00295BB5">
      <w:r>
        <w:t>IČO:</w:t>
      </w:r>
    </w:p>
    <w:p w14:paraId="72CA4F96" w14:textId="2C36BF02" w:rsidR="00295BB5" w:rsidRDefault="00295BB5">
      <w:r>
        <w:t>DIČ:</w:t>
      </w:r>
    </w:p>
    <w:p w14:paraId="4B4A7DE0" w14:textId="3754B854" w:rsidR="00295BB5" w:rsidRDefault="00295BB5">
      <w:r>
        <w:t>IČ DPH:</w:t>
      </w:r>
    </w:p>
    <w:p w14:paraId="48302F07" w14:textId="15799070" w:rsidR="00295BB5" w:rsidRDefault="00295BB5">
      <w:r>
        <w:t xml:space="preserve">zapísaný: </w:t>
      </w:r>
    </w:p>
    <w:p w14:paraId="39F53A80" w14:textId="03C61D78" w:rsidR="00295BB5" w:rsidRDefault="00295BB5">
      <w:r>
        <w:t>Bankové spojenie:</w:t>
      </w:r>
    </w:p>
    <w:p w14:paraId="626540AF" w14:textId="21B68773" w:rsidR="00295BB5" w:rsidRDefault="00295BB5">
      <w:r>
        <w:t>Číslo účtu:</w:t>
      </w:r>
    </w:p>
    <w:p w14:paraId="627F4490" w14:textId="77777777" w:rsidR="00CB5145" w:rsidRDefault="00CB5145">
      <w:r>
        <w:t>Telefón:</w:t>
      </w:r>
    </w:p>
    <w:p w14:paraId="1AECBB5C" w14:textId="77777777" w:rsidR="00CB5145" w:rsidRDefault="00CB5145">
      <w:r>
        <w:t xml:space="preserve">E-mail: </w:t>
      </w:r>
    </w:p>
    <w:p w14:paraId="5557457F" w14:textId="77777777" w:rsidR="00CB5145" w:rsidRDefault="00CB5145"/>
    <w:p w14:paraId="654F0023" w14:textId="0D79EB83" w:rsidR="00CB5145" w:rsidRDefault="00CB5145">
      <w:r>
        <w:t xml:space="preserve">(ďalej len </w:t>
      </w:r>
      <w:r w:rsidRPr="009023AC">
        <w:rPr>
          <w:b/>
          <w:bCs/>
        </w:rPr>
        <w:t>„</w:t>
      </w:r>
      <w:r w:rsidR="008C11F7" w:rsidRPr="009023AC">
        <w:rPr>
          <w:b/>
          <w:bCs/>
        </w:rPr>
        <w:t>zhotoviteľ</w:t>
      </w:r>
      <w:r w:rsidR="009023AC">
        <w:t>“</w:t>
      </w:r>
      <w:r>
        <w:t>)</w:t>
      </w:r>
    </w:p>
    <w:p w14:paraId="02792127" w14:textId="77777777" w:rsidR="00CB5145" w:rsidRDefault="00CB5145"/>
    <w:p w14:paraId="013D3512" w14:textId="0ABCA963" w:rsidR="00CB5145" w:rsidRDefault="008C11F7">
      <w:r>
        <w:t>ďalej spolu ako "zmluvné strany"</w:t>
      </w:r>
    </w:p>
    <w:p w14:paraId="02BAFAF5" w14:textId="5A3A4120" w:rsidR="008C11F7" w:rsidRDefault="008C11F7"/>
    <w:p w14:paraId="313FA3D8" w14:textId="77777777" w:rsidR="009023AC" w:rsidRDefault="009023AC" w:rsidP="008C11F7">
      <w:pPr>
        <w:jc w:val="center"/>
        <w:rPr>
          <w:b/>
          <w:bCs/>
        </w:rPr>
      </w:pPr>
    </w:p>
    <w:p w14:paraId="7485B6F9" w14:textId="77777777" w:rsidR="009023AC" w:rsidRDefault="009023AC" w:rsidP="008C11F7">
      <w:pPr>
        <w:jc w:val="center"/>
        <w:rPr>
          <w:b/>
          <w:bCs/>
        </w:rPr>
      </w:pPr>
    </w:p>
    <w:p w14:paraId="6ED5C71C" w14:textId="77777777" w:rsidR="009023AC" w:rsidRDefault="009023AC" w:rsidP="008C11F7">
      <w:pPr>
        <w:jc w:val="center"/>
        <w:rPr>
          <w:b/>
          <w:bCs/>
        </w:rPr>
      </w:pPr>
    </w:p>
    <w:p w14:paraId="4EC75200" w14:textId="77777777" w:rsidR="009023AC" w:rsidRDefault="009023AC" w:rsidP="008C11F7">
      <w:pPr>
        <w:jc w:val="center"/>
        <w:rPr>
          <w:b/>
          <w:bCs/>
        </w:rPr>
      </w:pPr>
    </w:p>
    <w:p w14:paraId="0856526D" w14:textId="77777777" w:rsidR="009023AC" w:rsidRDefault="009023AC" w:rsidP="008C11F7">
      <w:pPr>
        <w:jc w:val="center"/>
        <w:rPr>
          <w:b/>
          <w:bCs/>
        </w:rPr>
      </w:pPr>
    </w:p>
    <w:p w14:paraId="38A12D4F" w14:textId="77777777" w:rsidR="009023AC" w:rsidRDefault="009023AC" w:rsidP="008C11F7">
      <w:pPr>
        <w:jc w:val="center"/>
        <w:rPr>
          <w:b/>
          <w:bCs/>
        </w:rPr>
      </w:pPr>
    </w:p>
    <w:p w14:paraId="21CE6989" w14:textId="77777777" w:rsidR="009023AC" w:rsidRDefault="009023AC" w:rsidP="008C11F7">
      <w:pPr>
        <w:jc w:val="center"/>
        <w:rPr>
          <w:b/>
          <w:bCs/>
        </w:rPr>
      </w:pPr>
    </w:p>
    <w:p w14:paraId="0650FDA4" w14:textId="77777777" w:rsidR="009023AC" w:rsidRDefault="009023AC" w:rsidP="009D0782">
      <w:pPr>
        <w:rPr>
          <w:b/>
          <w:bCs/>
        </w:rPr>
      </w:pPr>
    </w:p>
    <w:p w14:paraId="6C80C36F" w14:textId="6F435CEE" w:rsidR="008C11F7" w:rsidRPr="008C11F7" w:rsidRDefault="008C11F7" w:rsidP="008C11F7">
      <w:pPr>
        <w:jc w:val="center"/>
        <w:rPr>
          <w:b/>
          <w:bCs/>
        </w:rPr>
      </w:pPr>
      <w:r w:rsidRPr="008C11F7">
        <w:rPr>
          <w:b/>
          <w:bCs/>
        </w:rPr>
        <w:t>Článok I</w:t>
      </w:r>
    </w:p>
    <w:p w14:paraId="22D678A1" w14:textId="2C750EB0" w:rsidR="008C11F7" w:rsidRPr="008C11F7" w:rsidRDefault="008C11F7" w:rsidP="008C11F7">
      <w:pPr>
        <w:jc w:val="center"/>
        <w:rPr>
          <w:b/>
          <w:bCs/>
        </w:rPr>
      </w:pPr>
      <w:r w:rsidRPr="008C11F7">
        <w:rPr>
          <w:b/>
          <w:bCs/>
        </w:rPr>
        <w:t>Úvodné ustanovenia</w:t>
      </w:r>
    </w:p>
    <w:p w14:paraId="21C14F7B" w14:textId="77777777" w:rsidR="008C11F7" w:rsidRDefault="008C11F7" w:rsidP="008C11F7"/>
    <w:p w14:paraId="07E14458" w14:textId="05BAC274" w:rsidR="008C11F7" w:rsidRDefault="008C11F7" w:rsidP="008C11F7">
      <w:pPr>
        <w:jc w:val="both"/>
      </w:pPr>
      <w:r w:rsidRPr="008C11F7">
        <w:rPr>
          <w:b/>
          <w:bCs/>
        </w:rPr>
        <w:t>1.1</w:t>
      </w:r>
      <w:r>
        <w:t xml:space="preserve"> Zhotoviteľ sa zaväzuje, že za dojednanú cenu vykoná pre objednávateľa dielo podľa čl. II tejto zmluvy a Objednávateľ sa zaväzuje dokončené dielo prevziať a za dielo zaplatiť zhotoviteľovi dojednanú cenu podľa článku V. tejto zmluvy.</w:t>
      </w:r>
    </w:p>
    <w:p w14:paraId="68C2825A" w14:textId="04DF49BE" w:rsidR="008C11F7" w:rsidRDefault="008C11F7" w:rsidP="008C11F7">
      <w:pPr>
        <w:jc w:val="both"/>
      </w:pPr>
    </w:p>
    <w:p w14:paraId="4D9C7734" w14:textId="6F0F8B01" w:rsidR="00BE22E7" w:rsidRPr="008565B8" w:rsidRDefault="00BE22E7" w:rsidP="008565B8">
      <w:pPr>
        <w:jc w:val="center"/>
        <w:rPr>
          <w:b/>
          <w:bCs/>
        </w:rPr>
      </w:pPr>
      <w:r w:rsidRPr="008565B8">
        <w:rPr>
          <w:b/>
          <w:bCs/>
        </w:rPr>
        <w:t>Článok II</w:t>
      </w:r>
    </w:p>
    <w:p w14:paraId="0695DBCD" w14:textId="21FFFB04" w:rsidR="00BE22E7" w:rsidRPr="008565B8" w:rsidRDefault="00BE22E7" w:rsidP="008565B8">
      <w:pPr>
        <w:jc w:val="center"/>
        <w:rPr>
          <w:b/>
          <w:bCs/>
        </w:rPr>
      </w:pPr>
      <w:r w:rsidRPr="008565B8">
        <w:rPr>
          <w:b/>
          <w:bCs/>
        </w:rPr>
        <w:t>Predmet zmluvy</w:t>
      </w:r>
    </w:p>
    <w:p w14:paraId="744D9AA6" w14:textId="77777777" w:rsidR="00BE22E7" w:rsidRDefault="00BE22E7" w:rsidP="00BE22E7">
      <w:pPr>
        <w:jc w:val="both"/>
      </w:pPr>
    </w:p>
    <w:p w14:paraId="39E50A62" w14:textId="5C96A067" w:rsidR="00BE22E7" w:rsidRDefault="008565B8" w:rsidP="00BE22E7">
      <w:pPr>
        <w:jc w:val="both"/>
      </w:pPr>
      <w:r w:rsidRPr="008565B8">
        <w:rPr>
          <w:b/>
          <w:bCs/>
        </w:rPr>
        <w:t>2.1</w:t>
      </w:r>
      <w:r w:rsidR="00BE22E7">
        <w:t xml:space="preserve"> Predmetom tejto zmluvy je záväzok zhotoviteľa dodať pre objednávateľa </w:t>
      </w:r>
      <w:r w:rsidR="00000677" w:rsidRPr="00000677">
        <w:rPr>
          <w:b/>
          <w:bCs/>
        </w:rPr>
        <w:t>„</w:t>
      </w:r>
      <w:r w:rsidR="00000677" w:rsidRPr="00000677">
        <w:rPr>
          <w:b/>
          <w:bCs/>
          <w:color w:val="333333"/>
          <w:szCs w:val="24"/>
          <w:shd w:val="clear" w:color="auto" w:fill="F8F8F8"/>
        </w:rPr>
        <w:t>Samostatný solárny (termický) systém pre ohrev TUV a pomoc do vykurovacieho okruhu vrátane montáže a sprevádzkovanie solárneho zariadenia“</w:t>
      </w:r>
      <w:r w:rsidR="00BE22E7">
        <w:t xml:space="preserve">, podľa </w:t>
      </w:r>
      <w:r w:rsidR="00000677">
        <w:t>predloženej cenovej ponuky</w:t>
      </w:r>
      <w:r w:rsidR="00BE22E7">
        <w:t xml:space="preserve"> a</w:t>
      </w:r>
      <w:r>
        <w:t> </w:t>
      </w:r>
      <w:r w:rsidR="00BE22E7">
        <w:t>technických</w:t>
      </w:r>
      <w:r>
        <w:t xml:space="preserve"> </w:t>
      </w:r>
      <w:r w:rsidR="00BE22E7">
        <w:t>parametroch výrobku uvedených v prílohe č. 1 tejto zmluvy</w:t>
      </w:r>
      <w:r w:rsidR="00000677">
        <w:t>. Realizácia zákazky zahŕňa dodanie technológie, montáž, uvedenie do prevádzky, vypracovanie PD skutočného vyhotovenia a zaškolenia obsluhy</w:t>
      </w:r>
      <w:r w:rsidR="00BE22E7">
        <w:t>, podľa podmienok stanovených touto zmluvou.</w:t>
      </w:r>
    </w:p>
    <w:p w14:paraId="0DA59FFC" w14:textId="77777777" w:rsidR="00BE22E7" w:rsidRDefault="00BE22E7" w:rsidP="00BE22E7">
      <w:pPr>
        <w:jc w:val="both"/>
      </w:pPr>
    </w:p>
    <w:p w14:paraId="051CB3FA" w14:textId="7F4C9BB0" w:rsidR="008C11F7" w:rsidRDefault="00BE22E7" w:rsidP="00BE22E7">
      <w:pPr>
        <w:jc w:val="both"/>
      </w:pPr>
      <w:r w:rsidRPr="008565B8">
        <w:rPr>
          <w:b/>
          <w:bCs/>
        </w:rPr>
        <w:t>2.</w:t>
      </w:r>
      <w:r w:rsidR="008565B8" w:rsidRPr="008565B8">
        <w:rPr>
          <w:b/>
          <w:bCs/>
        </w:rPr>
        <w:t>2</w:t>
      </w:r>
      <w:r>
        <w:t xml:space="preserve"> Zhotoviteľ sa zaväzuje, že zabezpečí potrebné množstvo kvalif</w:t>
      </w:r>
      <w:r w:rsidR="008565B8">
        <w:t>i</w:t>
      </w:r>
      <w:r>
        <w:t>kovaných a</w:t>
      </w:r>
      <w:r w:rsidR="008565B8">
        <w:t> </w:t>
      </w:r>
      <w:r>
        <w:t>technicky</w:t>
      </w:r>
      <w:r w:rsidR="008565B8">
        <w:t xml:space="preserve"> </w:t>
      </w:r>
      <w:r>
        <w:t>spôsobilých pracovníkov a materiál na riadne a včasné splnenie diela podľa tejto zmluvy a</w:t>
      </w:r>
      <w:r w:rsidR="008565B8">
        <w:t xml:space="preserve"> </w:t>
      </w:r>
      <w:r>
        <w:t>odovzdá dielo v požadovanej kvalite.</w:t>
      </w:r>
    </w:p>
    <w:p w14:paraId="19A4BC68" w14:textId="5FDC8E36" w:rsidR="00BE22E7" w:rsidRDefault="00BE22E7" w:rsidP="00BE22E7">
      <w:pPr>
        <w:jc w:val="both"/>
      </w:pPr>
    </w:p>
    <w:p w14:paraId="082CD0E3" w14:textId="2D3C7DEB" w:rsidR="008565B8" w:rsidRPr="008565B8" w:rsidRDefault="008565B8" w:rsidP="008565B8">
      <w:pPr>
        <w:jc w:val="center"/>
        <w:rPr>
          <w:b/>
          <w:bCs/>
        </w:rPr>
      </w:pPr>
      <w:r w:rsidRPr="008565B8">
        <w:rPr>
          <w:b/>
          <w:bCs/>
        </w:rPr>
        <w:t>Článok III</w:t>
      </w:r>
    </w:p>
    <w:p w14:paraId="3A563DE7" w14:textId="586E5233" w:rsidR="008565B8" w:rsidRPr="008565B8" w:rsidRDefault="008565B8" w:rsidP="008565B8">
      <w:pPr>
        <w:jc w:val="center"/>
        <w:rPr>
          <w:b/>
          <w:bCs/>
        </w:rPr>
      </w:pPr>
      <w:r w:rsidRPr="008565B8">
        <w:rPr>
          <w:b/>
          <w:bCs/>
        </w:rPr>
        <w:t>Vykonanie diela</w:t>
      </w:r>
    </w:p>
    <w:p w14:paraId="1B545B8D" w14:textId="77777777" w:rsidR="008565B8" w:rsidRDefault="008565B8" w:rsidP="008565B8">
      <w:pPr>
        <w:jc w:val="both"/>
      </w:pPr>
    </w:p>
    <w:p w14:paraId="3FC1F023" w14:textId="423479E5" w:rsidR="008565B8" w:rsidRDefault="008565B8" w:rsidP="008565B8">
      <w:pPr>
        <w:jc w:val="both"/>
      </w:pPr>
      <w:r w:rsidRPr="008565B8">
        <w:rPr>
          <w:b/>
          <w:bCs/>
        </w:rPr>
        <w:t>3.1</w:t>
      </w:r>
      <w:r>
        <w:t xml:space="preserve"> Zhotoviteľ sa zaväzuje na svoje náklady a</w:t>
      </w:r>
      <w:r w:rsidR="009D0782">
        <w:t xml:space="preserve"> </w:t>
      </w:r>
      <w:r>
        <w:t>na svoje nebezpečenstvo vykonať dielo v</w:t>
      </w:r>
      <w:r w:rsidR="009D0782">
        <w:t> </w:t>
      </w:r>
      <w:r>
        <w:t>zmysle</w:t>
      </w:r>
      <w:r w:rsidR="009D0782">
        <w:t xml:space="preserve"> </w:t>
      </w:r>
      <w:r>
        <w:t>čl. II tejto zmluvy s termínom začatia plnenia do 14 dní odo dňa podpísania tejto zmluvy oboma zmluvnými stranami</w:t>
      </w:r>
      <w:r w:rsidR="009D0782">
        <w:t>.</w:t>
      </w:r>
    </w:p>
    <w:p w14:paraId="7FAE2FD7" w14:textId="77777777" w:rsidR="008565B8" w:rsidRDefault="008565B8" w:rsidP="008565B8">
      <w:pPr>
        <w:jc w:val="both"/>
      </w:pPr>
    </w:p>
    <w:p w14:paraId="54991DDD" w14:textId="7BF23AE0" w:rsidR="008565B8" w:rsidRDefault="008565B8" w:rsidP="008565B8">
      <w:pPr>
        <w:jc w:val="both"/>
      </w:pPr>
      <w:r w:rsidRPr="008565B8">
        <w:rPr>
          <w:b/>
          <w:bCs/>
        </w:rPr>
        <w:t>3.</w:t>
      </w:r>
      <w:r w:rsidR="009D0782">
        <w:rPr>
          <w:b/>
          <w:bCs/>
        </w:rPr>
        <w:t>2</w:t>
      </w:r>
      <w:r>
        <w:t xml:space="preserve"> Zhotoviteľ nie je v omeškaní s plnením záväzku, ak mu objednávateľ neposkytol potrebnú</w:t>
      </w:r>
    </w:p>
    <w:p w14:paraId="22FDC960" w14:textId="15F4FF5B" w:rsidR="008565B8" w:rsidRDefault="008565B8" w:rsidP="008565B8">
      <w:pPr>
        <w:jc w:val="both"/>
      </w:pPr>
      <w:r>
        <w:t xml:space="preserve">súčinnosť. O prevzatí dokončeného a namontovaného diela musí byť spísaný odovzdávací protokol podpísaný objednávateľom a zhotoviteľom. Deň podpisu protokolu oboma zmluvnými stranami sa považuje za deň odovzdania diela. Odovzdanie a montáž diela sa uskutoční na adrese: </w:t>
      </w:r>
      <w:r w:rsidR="009D0782">
        <w:t>Komunita – Ľudovítov n. o., Časť Ľudovítov, Šopy 3, 941 11 Palárikovo.</w:t>
      </w:r>
    </w:p>
    <w:p w14:paraId="03AEE415" w14:textId="77777777" w:rsidR="008565B8" w:rsidRDefault="008565B8" w:rsidP="008565B8">
      <w:pPr>
        <w:jc w:val="both"/>
      </w:pPr>
    </w:p>
    <w:p w14:paraId="7D232CE1" w14:textId="50337AE9" w:rsidR="008565B8" w:rsidRDefault="008565B8" w:rsidP="008565B8">
      <w:pPr>
        <w:jc w:val="both"/>
      </w:pPr>
      <w:r w:rsidRPr="008565B8">
        <w:rPr>
          <w:b/>
          <w:bCs/>
        </w:rPr>
        <w:t>3.</w:t>
      </w:r>
      <w:r w:rsidR="009D0782">
        <w:rPr>
          <w:b/>
          <w:bCs/>
        </w:rPr>
        <w:t>3</w:t>
      </w:r>
      <w:r>
        <w:t xml:space="preserve"> Ak sa má riadne vykonanie diela preukázať vykonaním dohodnutých skúšok, považuje sa</w:t>
      </w:r>
    </w:p>
    <w:p w14:paraId="781942F3" w14:textId="6D8B35FF" w:rsidR="008565B8" w:rsidRDefault="008565B8" w:rsidP="008565B8">
      <w:pPr>
        <w:jc w:val="both"/>
      </w:pPr>
      <w:r>
        <w:t>vykonanie diela za dokončené až vtedy, keď sa tieto skúšky úspešne vykonali. Výsledok skúšok sa uvedie v zápisnici podpísanej oboma stranami.</w:t>
      </w:r>
    </w:p>
    <w:p w14:paraId="66DC0B6E" w14:textId="77777777" w:rsidR="008565B8" w:rsidRDefault="008565B8" w:rsidP="008565B8">
      <w:pPr>
        <w:jc w:val="both"/>
      </w:pPr>
    </w:p>
    <w:p w14:paraId="2B48A2CE" w14:textId="1BB0609D" w:rsidR="00BE22E7" w:rsidRDefault="008565B8" w:rsidP="008565B8">
      <w:pPr>
        <w:jc w:val="both"/>
      </w:pPr>
      <w:r w:rsidRPr="008565B8">
        <w:rPr>
          <w:b/>
          <w:bCs/>
        </w:rPr>
        <w:t>3.5</w:t>
      </w:r>
      <w:r>
        <w:t xml:space="preserve"> Vlastníctvo, ako aj nebezpečenstvo škody k zhotovovanej veci prechádza na objednávateľa odovzdaním predmetu diela.</w:t>
      </w:r>
    </w:p>
    <w:p w14:paraId="58771591" w14:textId="6B8344CC" w:rsidR="008565B8" w:rsidRDefault="008565B8" w:rsidP="008565B8">
      <w:pPr>
        <w:jc w:val="both"/>
      </w:pPr>
    </w:p>
    <w:p w14:paraId="73DAA509" w14:textId="7AB6D3D9" w:rsidR="00335CF4" w:rsidRPr="00335CF4" w:rsidRDefault="00335CF4" w:rsidP="00335CF4">
      <w:pPr>
        <w:jc w:val="center"/>
        <w:rPr>
          <w:b/>
          <w:bCs/>
        </w:rPr>
      </w:pPr>
      <w:r w:rsidRPr="00335CF4">
        <w:rPr>
          <w:b/>
          <w:bCs/>
        </w:rPr>
        <w:t>Článok IV</w:t>
      </w:r>
    </w:p>
    <w:p w14:paraId="25FA2CF4" w14:textId="5670B319" w:rsidR="00335CF4" w:rsidRPr="00335CF4" w:rsidRDefault="00335CF4" w:rsidP="00335CF4">
      <w:pPr>
        <w:jc w:val="center"/>
        <w:rPr>
          <w:b/>
          <w:bCs/>
        </w:rPr>
      </w:pPr>
      <w:r w:rsidRPr="00335CF4">
        <w:rPr>
          <w:b/>
          <w:bCs/>
        </w:rPr>
        <w:t>Povinnosti zhotoviteľa</w:t>
      </w:r>
    </w:p>
    <w:p w14:paraId="3C93BC3F" w14:textId="77777777" w:rsidR="00335CF4" w:rsidRDefault="00335CF4" w:rsidP="00335CF4">
      <w:pPr>
        <w:jc w:val="both"/>
      </w:pPr>
    </w:p>
    <w:p w14:paraId="253F41D4" w14:textId="4C7926C1" w:rsidR="00335CF4" w:rsidRDefault="00335CF4" w:rsidP="00335CF4">
      <w:pPr>
        <w:jc w:val="both"/>
      </w:pPr>
      <w:r w:rsidRPr="00335CF4">
        <w:rPr>
          <w:b/>
          <w:bCs/>
        </w:rPr>
        <w:t>4.1</w:t>
      </w:r>
      <w:r>
        <w:t xml:space="preserve"> Zhotoviteľ sa zaväzuje, že vykoná dielo podľa tejto zmluvy a jej príloh, vrátane dodania potrebného montážnych prác a materiálu.</w:t>
      </w:r>
    </w:p>
    <w:p w14:paraId="23DAB3D8" w14:textId="77777777" w:rsidR="00335CF4" w:rsidRDefault="00335CF4" w:rsidP="00335CF4">
      <w:pPr>
        <w:jc w:val="both"/>
      </w:pPr>
    </w:p>
    <w:p w14:paraId="453FA141" w14:textId="14EFF26A" w:rsidR="00335CF4" w:rsidRDefault="00335CF4" w:rsidP="00335CF4">
      <w:pPr>
        <w:jc w:val="both"/>
      </w:pPr>
      <w:r w:rsidRPr="00335CF4">
        <w:rPr>
          <w:b/>
          <w:bCs/>
        </w:rPr>
        <w:lastRenderedPageBreak/>
        <w:t>4.2</w:t>
      </w:r>
      <w:r>
        <w:t xml:space="preserve"> Zhotoviteľ má povinnosť zistiť a definovať prekážky, ktoré by priamo alebo nepriamo mali vplyv na zhotovenie diela, zabezpečenie materiálu, alebo montáž diela a oboznámiť o nich objednávateľa.</w:t>
      </w:r>
    </w:p>
    <w:p w14:paraId="60DF1D1F" w14:textId="77777777" w:rsidR="00335CF4" w:rsidRDefault="00335CF4" w:rsidP="00335CF4">
      <w:pPr>
        <w:jc w:val="both"/>
      </w:pPr>
    </w:p>
    <w:p w14:paraId="25F3403F" w14:textId="25E9F2B2" w:rsidR="008565B8" w:rsidRDefault="00335CF4" w:rsidP="00335CF4">
      <w:pPr>
        <w:jc w:val="both"/>
      </w:pPr>
      <w:r w:rsidRPr="00335CF4">
        <w:rPr>
          <w:b/>
          <w:bCs/>
        </w:rPr>
        <w:t>4.3</w:t>
      </w:r>
      <w:r>
        <w:t xml:space="preserve"> Zhotoviteľ je povinný odovzdať objednávateľovi doklady, ktoré sa vzťahujú k odovzdanému dielu a ktoré sú potrebné na jeho užívanie.</w:t>
      </w:r>
    </w:p>
    <w:p w14:paraId="1B106C29" w14:textId="60121E09" w:rsidR="00A37BB8" w:rsidRDefault="00A37BB8" w:rsidP="00335CF4">
      <w:pPr>
        <w:jc w:val="both"/>
      </w:pPr>
    </w:p>
    <w:p w14:paraId="268F3AA6" w14:textId="4840BE92" w:rsidR="00A37BB8" w:rsidRPr="0007159A" w:rsidRDefault="0007159A" w:rsidP="0007159A">
      <w:pPr>
        <w:jc w:val="center"/>
        <w:rPr>
          <w:b/>
          <w:bCs/>
        </w:rPr>
      </w:pPr>
      <w:r w:rsidRPr="0007159A">
        <w:rPr>
          <w:b/>
          <w:bCs/>
        </w:rPr>
        <w:t xml:space="preserve">Článok </w:t>
      </w:r>
      <w:r w:rsidR="00A37BB8" w:rsidRPr="0007159A">
        <w:rPr>
          <w:b/>
          <w:bCs/>
        </w:rPr>
        <w:t>V</w:t>
      </w:r>
    </w:p>
    <w:p w14:paraId="5FC9B2AB" w14:textId="0BFB7CA3" w:rsidR="00A37BB8" w:rsidRPr="0007159A" w:rsidRDefault="00A37BB8" w:rsidP="0007159A">
      <w:pPr>
        <w:jc w:val="center"/>
        <w:rPr>
          <w:b/>
          <w:bCs/>
        </w:rPr>
      </w:pPr>
      <w:r w:rsidRPr="0007159A">
        <w:rPr>
          <w:b/>
          <w:bCs/>
        </w:rPr>
        <w:t>Cena diela</w:t>
      </w:r>
    </w:p>
    <w:p w14:paraId="49E94079" w14:textId="77777777" w:rsidR="00A37BB8" w:rsidRDefault="00A37BB8" w:rsidP="00A37BB8"/>
    <w:p w14:paraId="57D82515" w14:textId="66C91BBE" w:rsidR="00A37BB8" w:rsidRDefault="0007159A" w:rsidP="00A37BB8">
      <w:r w:rsidRPr="0007159A">
        <w:rPr>
          <w:b/>
          <w:bCs/>
        </w:rPr>
        <w:t>5.1</w:t>
      </w:r>
      <w:r w:rsidR="00A37BB8">
        <w:t xml:space="preserve"> Cena za vykonanie diela zhotoviteľom je určená</w:t>
      </w:r>
      <w:r w:rsidR="003A768B">
        <w:t xml:space="preserve"> na základe predloženej cenovej ponuky </w:t>
      </w:r>
    </w:p>
    <w:p w14:paraId="099383FC" w14:textId="63A9C7CF" w:rsidR="00A37BB8" w:rsidRDefault="00A37BB8" w:rsidP="00A37BB8"/>
    <w:p w14:paraId="036338F4" w14:textId="516AC555" w:rsidR="000C550C" w:rsidRDefault="000C550C" w:rsidP="000C550C">
      <w:pPr>
        <w:pStyle w:val="Odsekzoznamu"/>
        <w:numPr>
          <w:ilvl w:val="0"/>
          <w:numId w:val="14"/>
        </w:numPr>
      </w:pPr>
      <w:r>
        <w:t>celková cena bez DPH</w:t>
      </w:r>
      <w:r>
        <w:tab/>
      </w:r>
      <w:r>
        <w:tab/>
      </w:r>
      <w:r>
        <w:tab/>
        <w:t>.................... €</w:t>
      </w:r>
    </w:p>
    <w:p w14:paraId="082134AF" w14:textId="1A4BC36A" w:rsidR="000C550C" w:rsidRDefault="000C550C" w:rsidP="000C550C">
      <w:pPr>
        <w:pStyle w:val="Odsekzoznamu"/>
        <w:numPr>
          <w:ilvl w:val="0"/>
          <w:numId w:val="14"/>
        </w:numPr>
      </w:pPr>
      <w:r>
        <w:t>výška DPH</w:t>
      </w:r>
      <w:r>
        <w:tab/>
      </w:r>
      <w:r>
        <w:tab/>
      </w:r>
      <w:r>
        <w:tab/>
      </w:r>
      <w:r>
        <w:tab/>
      </w:r>
      <w:r>
        <w:tab/>
        <w:t>.................... €</w:t>
      </w:r>
    </w:p>
    <w:p w14:paraId="67946A49" w14:textId="29ED9D9B" w:rsidR="000C550C" w:rsidRDefault="000C550C" w:rsidP="000C550C">
      <w:pPr>
        <w:pStyle w:val="Odsekzoznamu"/>
        <w:numPr>
          <w:ilvl w:val="0"/>
          <w:numId w:val="14"/>
        </w:numPr>
      </w:pPr>
      <w:r>
        <w:t>celková cena s DPH</w:t>
      </w:r>
      <w:r>
        <w:tab/>
      </w:r>
      <w:r>
        <w:tab/>
      </w:r>
      <w:r>
        <w:tab/>
      </w:r>
      <w:r>
        <w:tab/>
        <w:t>.................... €</w:t>
      </w:r>
    </w:p>
    <w:p w14:paraId="1BC3FB0F" w14:textId="64853AAD" w:rsidR="00985AAF" w:rsidRDefault="00985AAF" w:rsidP="00985AAF"/>
    <w:p w14:paraId="6628F382" w14:textId="493AF0C8" w:rsidR="00985AAF" w:rsidRDefault="00985AAF" w:rsidP="00985AAF">
      <w:pPr>
        <w:jc w:val="both"/>
      </w:pPr>
      <w:r>
        <w:t>Celková cena zákazky zahŕňa dodanie technológie, montáž, uvedenie do prevádzky, vypracovanie PD skutočného vyhotovenia a zaškolenia obsluhy.</w:t>
      </w:r>
    </w:p>
    <w:p w14:paraId="6F2EB610" w14:textId="6E0B830A" w:rsidR="003A768B" w:rsidRDefault="003A768B" w:rsidP="00A37BB8"/>
    <w:p w14:paraId="3B6E4325" w14:textId="4C4E360C" w:rsidR="00A37BB8" w:rsidRDefault="0007159A" w:rsidP="00357C41">
      <w:pPr>
        <w:jc w:val="both"/>
      </w:pPr>
      <w:r w:rsidRPr="0007159A">
        <w:rPr>
          <w:b/>
          <w:bCs/>
        </w:rPr>
        <w:t>5.2</w:t>
      </w:r>
      <w:r>
        <w:t xml:space="preserve"> </w:t>
      </w:r>
      <w:r w:rsidR="00A37BB8">
        <w:t xml:space="preserve">Objednávateľ sa zaväzuje uhradiť zhotoviteľovi cenu za vykonanie diela podľa </w:t>
      </w:r>
      <w:r w:rsidR="00357C41">
        <w:t xml:space="preserve">predloženej cenovej </w:t>
      </w:r>
      <w:r w:rsidR="00A37BB8">
        <w:t>ponuky</w:t>
      </w:r>
      <w:r w:rsidR="00357C41">
        <w:t>.</w:t>
      </w:r>
    </w:p>
    <w:p w14:paraId="252B1B9E" w14:textId="77777777" w:rsidR="00A37BB8" w:rsidRDefault="00A37BB8" w:rsidP="00357C41">
      <w:pPr>
        <w:jc w:val="both"/>
      </w:pPr>
    </w:p>
    <w:p w14:paraId="590258B8" w14:textId="48B981EE" w:rsidR="009A4085" w:rsidRDefault="0007159A" w:rsidP="00A37BB8">
      <w:r w:rsidRPr="0007159A">
        <w:rPr>
          <w:b/>
          <w:bCs/>
        </w:rPr>
        <w:t>5.3</w:t>
      </w:r>
      <w:r>
        <w:t xml:space="preserve"> </w:t>
      </w:r>
      <w:r w:rsidR="00A37BB8">
        <w:t>Vystaven</w:t>
      </w:r>
      <w:r w:rsidR="00357C41">
        <w:t>á</w:t>
      </w:r>
      <w:r w:rsidR="00A37BB8">
        <w:t xml:space="preserve"> faktúr bud</w:t>
      </w:r>
      <w:r w:rsidR="00357C41">
        <w:t>e</w:t>
      </w:r>
      <w:r w:rsidR="00A37BB8">
        <w:t xml:space="preserve"> </w:t>
      </w:r>
      <w:r w:rsidR="00357C41">
        <w:t xml:space="preserve">uhradené </w:t>
      </w:r>
      <w:r w:rsidR="00A37BB8">
        <w:t>so splatnosťou 10 dní, a to bezhotovostným prevodom na účet</w:t>
      </w:r>
      <w:r w:rsidR="00357C41">
        <w:t xml:space="preserve"> </w:t>
      </w:r>
      <w:r w:rsidR="00A37BB8">
        <w:t>zhotoviteľa, špecifikovaným v záhlaví tejto zmluvy.</w:t>
      </w:r>
    </w:p>
    <w:p w14:paraId="5871EB05" w14:textId="25520818" w:rsidR="0007159A" w:rsidRDefault="0007159A" w:rsidP="00A37BB8"/>
    <w:p w14:paraId="44D4BAC8" w14:textId="77777777" w:rsidR="004724F6" w:rsidRDefault="004724F6" w:rsidP="005A6957">
      <w:pPr>
        <w:jc w:val="center"/>
        <w:rPr>
          <w:b/>
          <w:bCs/>
        </w:rPr>
      </w:pPr>
    </w:p>
    <w:p w14:paraId="258DBE27" w14:textId="2C0B33F3" w:rsidR="005A6957" w:rsidRPr="005A6957" w:rsidRDefault="005A6957" w:rsidP="005A6957">
      <w:pPr>
        <w:jc w:val="center"/>
        <w:rPr>
          <w:b/>
          <w:bCs/>
        </w:rPr>
      </w:pPr>
      <w:r w:rsidRPr="005A6957">
        <w:rPr>
          <w:b/>
          <w:bCs/>
        </w:rPr>
        <w:t>Článok VI</w:t>
      </w:r>
    </w:p>
    <w:p w14:paraId="49C4ADBE" w14:textId="77777777" w:rsidR="005A6957" w:rsidRPr="005A6957" w:rsidRDefault="005A6957" w:rsidP="005A6957">
      <w:pPr>
        <w:jc w:val="center"/>
        <w:rPr>
          <w:b/>
          <w:bCs/>
        </w:rPr>
      </w:pPr>
      <w:r w:rsidRPr="005A6957">
        <w:rPr>
          <w:b/>
          <w:bCs/>
        </w:rPr>
        <w:t>Záručná doba</w:t>
      </w:r>
    </w:p>
    <w:p w14:paraId="435BBAEC" w14:textId="77777777" w:rsidR="004724F6" w:rsidRDefault="004724F6" w:rsidP="00C079D0">
      <w:pPr>
        <w:jc w:val="both"/>
        <w:rPr>
          <w:b/>
          <w:bCs/>
        </w:rPr>
      </w:pPr>
    </w:p>
    <w:p w14:paraId="194A281E" w14:textId="4705C4CD" w:rsidR="005A6957" w:rsidRDefault="005A6957" w:rsidP="00C079D0">
      <w:pPr>
        <w:jc w:val="both"/>
      </w:pPr>
      <w:r w:rsidRPr="005A6957">
        <w:rPr>
          <w:b/>
          <w:bCs/>
        </w:rPr>
        <w:t>6.1</w:t>
      </w:r>
      <w:r>
        <w:t xml:space="preserve"> Záručná doba na dielo:</w:t>
      </w:r>
      <w:r w:rsidR="004724F6">
        <w:t xml:space="preserve"> 24 mesiacov.</w:t>
      </w:r>
    </w:p>
    <w:p w14:paraId="728DCCF7" w14:textId="77777777" w:rsidR="005A6957" w:rsidRDefault="005A6957" w:rsidP="00C079D0">
      <w:pPr>
        <w:jc w:val="both"/>
      </w:pPr>
    </w:p>
    <w:p w14:paraId="20052D0A" w14:textId="28A12460" w:rsidR="005A6957" w:rsidRDefault="005A6957" w:rsidP="00C079D0">
      <w:pPr>
        <w:jc w:val="both"/>
      </w:pPr>
      <w:r w:rsidRPr="005A6957">
        <w:rPr>
          <w:b/>
          <w:bCs/>
        </w:rPr>
        <w:t xml:space="preserve">6.2 </w:t>
      </w:r>
      <w:r>
        <w:t>Záruka začína plynúť dňom podpisu odovzdávacieho protokolu.</w:t>
      </w:r>
    </w:p>
    <w:p w14:paraId="48FD4B78" w14:textId="77777777" w:rsidR="005A6957" w:rsidRDefault="005A6957" w:rsidP="00C079D0">
      <w:pPr>
        <w:jc w:val="both"/>
      </w:pPr>
    </w:p>
    <w:p w14:paraId="1531730B" w14:textId="1A04E6A5" w:rsidR="005A6957" w:rsidRDefault="005A6957" w:rsidP="00C079D0">
      <w:pPr>
        <w:jc w:val="both"/>
      </w:pPr>
      <w:r w:rsidRPr="005A6957">
        <w:rPr>
          <w:b/>
          <w:bCs/>
        </w:rPr>
        <w:t>6.3</w:t>
      </w:r>
      <w:r>
        <w:t xml:space="preserve"> Zhotoviteľ nezodpovedá za vady spôsobené nesprávnym používaním predmetu tejto zmluvy alebo poškodením predmetu zmluvy objednávateľom.</w:t>
      </w:r>
    </w:p>
    <w:p w14:paraId="491114AB" w14:textId="77777777" w:rsidR="005A6957" w:rsidRDefault="005A6957" w:rsidP="00C079D0">
      <w:pPr>
        <w:jc w:val="both"/>
      </w:pPr>
    </w:p>
    <w:p w14:paraId="25172E09" w14:textId="00F52169" w:rsidR="005A6957" w:rsidRDefault="005A6957" w:rsidP="00C079D0">
      <w:pPr>
        <w:jc w:val="both"/>
      </w:pPr>
      <w:r w:rsidRPr="005A6957">
        <w:rPr>
          <w:b/>
          <w:bCs/>
        </w:rPr>
        <w:t xml:space="preserve">6.4 </w:t>
      </w:r>
      <w:r>
        <w:t>Vady zistené a reklamované v záručnej dobe sa zhotoviteľ zaväzuje odstrániť v lehote do</w:t>
      </w:r>
    </w:p>
    <w:p w14:paraId="570D3C10" w14:textId="570F5E88" w:rsidR="0007159A" w:rsidRDefault="005A6957" w:rsidP="00C079D0">
      <w:pPr>
        <w:jc w:val="both"/>
      </w:pPr>
      <w:r>
        <w:t>30 dní od ich písomného oznámenia objednávateľom.</w:t>
      </w:r>
    </w:p>
    <w:p w14:paraId="03AA79C1" w14:textId="3E0D80BC" w:rsidR="005A6957" w:rsidRDefault="005A6957" w:rsidP="005A6957"/>
    <w:p w14:paraId="6D342871" w14:textId="03EB9C3D" w:rsidR="00C079D0" w:rsidRPr="00C079D0" w:rsidRDefault="00C079D0" w:rsidP="00C079D0">
      <w:pPr>
        <w:jc w:val="center"/>
        <w:rPr>
          <w:b/>
          <w:bCs/>
        </w:rPr>
      </w:pPr>
      <w:r w:rsidRPr="00C079D0">
        <w:rPr>
          <w:b/>
          <w:bCs/>
        </w:rPr>
        <w:t>Článok VII</w:t>
      </w:r>
    </w:p>
    <w:p w14:paraId="050058FC" w14:textId="00D58E0E" w:rsidR="00C079D0" w:rsidRPr="00C079D0" w:rsidRDefault="00C079D0" w:rsidP="00C079D0">
      <w:pPr>
        <w:jc w:val="center"/>
        <w:rPr>
          <w:b/>
          <w:bCs/>
        </w:rPr>
      </w:pPr>
      <w:r w:rsidRPr="00C079D0">
        <w:rPr>
          <w:b/>
          <w:bCs/>
        </w:rPr>
        <w:t>Sankcie</w:t>
      </w:r>
    </w:p>
    <w:p w14:paraId="1BB763EA" w14:textId="77777777" w:rsidR="00C079D0" w:rsidRDefault="00C079D0" w:rsidP="00C079D0"/>
    <w:p w14:paraId="271078CD" w14:textId="25A7C12D" w:rsidR="005A6957" w:rsidRDefault="00C079D0" w:rsidP="00C079D0">
      <w:pPr>
        <w:jc w:val="both"/>
      </w:pPr>
      <w:r w:rsidRPr="00C079D0">
        <w:rPr>
          <w:b/>
          <w:bCs/>
        </w:rPr>
        <w:t>7.1</w:t>
      </w:r>
      <w:r>
        <w:t xml:space="preserve"> Pri nedodržaní termínu realizácie dodávky a montáže diela zhotoviteľom(čl. III bod 1 tejto zmluvy) je zhotoviteľ povinný uhradiť objednávateľovi zmluvnú pokutu vo výške 0,05% z ceny diela za každý deň omeškania, o ktorú bude znížená faktúra za zhotovenie diela vystavená zhotoviteľom.</w:t>
      </w:r>
    </w:p>
    <w:p w14:paraId="2FAA9EA2" w14:textId="3F948B09" w:rsidR="00C079D0" w:rsidRDefault="00C079D0" w:rsidP="00C079D0">
      <w:pPr>
        <w:jc w:val="both"/>
      </w:pPr>
    </w:p>
    <w:p w14:paraId="7B716AF9" w14:textId="77777777" w:rsidR="00CE7FCF" w:rsidRDefault="00CE7FCF" w:rsidP="00D8313F">
      <w:pPr>
        <w:jc w:val="center"/>
        <w:rPr>
          <w:b/>
          <w:bCs/>
        </w:rPr>
      </w:pPr>
    </w:p>
    <w:p w14:paraId="30A43A44" w14:textId="77777777" w:rsidR="00CE7FCF" w:rsidRDefault="00CE7FCF" w:rsidP="00D8313F">
      <w:pPr>
        <w:jc w:val="center"/>
        <w:rPr>
          <w:b/>
          <w:bCs/>
        </w:rPr>
      </w:pPr>
    </w:p>
    <w:p w14:paraId="1058D95B" w14:textId="77777777" w:rsidR="00CE7FCF" w:rsidRDefault="00CE7FCF" w:rsidP="00D8313F">
      <w:pPr>
        <w:jc w:val="center"/>
        <w:rPr>
          <w:b/>
          <w:bCs/>
        </w:rPr>
      </w:pPr>
    </w:p>
    <w:p w14:paraId="348474E1" w14:textId="77777777" w:rsidR="00CE7FCF" w:rsidRDefault="00CE7FCF" w:rsidP="00D8313F">
      <w:pPr>
        <w:jc w:val="center"/>
        <w:rPr>
          <w:b/>
          <w:bCs/>
        </w:rPr>
      </w:pPr>
    </w:p>
    <w:p w14:paraId="0726CB4A" w14:textId="3B974024" w:rsidR="00D8313F" w:rsidRPr="00D8313F" w:rsidRDefault="00D8313F" w:rsidP="00D8313F">
      <w:pPr>
        <w:jc w:val="center"/>
        <w:rPr>
          <w:b/>
          <w:bCs/>
        </w:rPr>
      </w:pPr>
      <w:r w:rsidRPr="00D8313F">
        <w:rPr>
          <w:b/>
          <w:bCs/>
        </w:rPr>
        <w:t>Článok VIII</w:t>
      </w:r>
    </w:p>
    <w:p w14:paraId="7651847C" w14:textId="04B03970" w:rsidR="00D8313F" w:rsidRPr="00D8313F" w:rsidRDefault="00D8313F" w:rsidP="00D8313F">
      <w:pPr>
        <w:jc w:val="center"/>
        <w:rPr>
          <w:b/>
          <w:bCs/>
        </w:rPr>
      </w:pPr>
      <w:r w:rsidRPr="00D8313F">
        <w:rPr>
          <w:b/>
          <w:bCs/>
        </w:rPr>
        <w:t>Odstúpenie od zmluvy</w:t>
      </w:r>
    </w:p>
    <w:p w14:paraId="77982FBD" w14:textId="77777777" w:rsidR="00D8313F" w:rsidRDefault="00D8313F" w:rsidP="00D8313F"/>
    <w:p w14:paraId="6C8C3F8F" w14:textId="3BD54A96" w:rsidR="00D8313F" w:rsidRDefault="00D8313F" w:rsidP="00D8313F">
      <w:pPr>
        <w:jc w:val="both"/>
      </w:pPr>
      <w:r w:rsidRPr="00D8313F">
        <w:rPr>
          <w:b/>
          <w:bCs/>
        </w:rPr>
        <w:t>8.1</w:t>
      </w:r>
      <w:r>
        <w:t xml:space="preserve"> Objednávateľ je oprávnený kontrolovať vykonávanie diela. Ak objednávateľ zistí, že zhotoviteľ vykonáva dielo v rozpore so svojimi povinnosťami, je objednávateľ oprávnený dožadovať sa toho, aby zhotoviteľ odstránil vady vzniknuté neprávnym zhotovením a dielo vykonal riadnym spôsobom. Ak tak zhotoviteľ diela neurobí ani v primeranej lehote mu na to poskytnutej a postup zhotoviteľ, aby nepochybne viedol k podstatnému porušeniu zmluvy, je objednávateľ oprávnený od zmluvy odstúpiť.</w:t>
      </w:r>
    </w:p>
    <w:p w14:paraId="7293D804" w14:textId="77777777" w:rsidR="00D8313F" w:rsidRDefault="00D8313F" w:rsidP="00D8313F"/>
    <w:p w14:paraId="6F2250A7" w14:textId="64BD8B77" w:rsidR="00295BB5" w:rsidRDefault="00D8313F" w:rsidP="00D8313F">
      <w:pPr>
        <w:jc w:val="both"/>
      </w:pPr>
      <w:r w:rsidRPr="00D8313F">
        <w:rPr>
          <w:b/>
          <w:bCs/>
        </w:rPr>
        <w:t>8.2</w:t>
      </w:r>
      <w:r>
        <w:t xml:space="preserve"> Ak zhotoviteľ zistí pri vykonávaní diela skryté prekážky týkajúce sa veci, na ktorej sa má vykonať oprava alebo úprava, alebo miesta, kde sa má dielo vykonať alebo namontovať, a tieto prekážky znemožňujú vykonanie diela dohodnutým spôsobom, je zhotoviteľ povinný oznámiť to bez zbytočného odkladu objednávateľovi a navrhnúť mu zmenu diela. Do dosiahnutia dohody o zmene diela je zhotoviteľ oprávnený vykonávanie diela prerušiť. Ak sa zmluvné strany v primeranej lehote nedohodnú na zmene zmluvy, môže ktorákoľvek zo zmluvných strán od zmluvy odstúpiť. Ak zhotoviteľ neporušil svoju povinnosť zistiť pred začatím diela prekážky podľa čl. IV odsek </w:t>
      </w:r>
      <w:r w:rsidR="00860D8B">
        <w:t>4.</w:t>
      </w:r>
      <w:r>
        <w:t xml:space="preserve">2 tejto zmluvy, nemá žiadna zo strán nárok na náhradu škody. </w:t>
      </w:r>
    </w:p>
    <w:p w14:paraId="1D005F13" w14:textId="324C148D" w:rsidR="00D8313F" w:rsidRDefault="00D8313F" w:rsidP="00D8313F">
      <w:pPr>
        <w:jc w:val="both"/>
      </w:pPr>
    </w:p>
    <w:p w14:paraId="73094509" w14:textId="77777777" w:rsidR="00CE7FCF" w:rsidRDefault="00CE7FCF" w:rsidP="0045202E">
      <w:pPr>
        <w:jc w:val="center"/>
        <w:rPr>
          <w:b/>
          <w:bCs/>
        </w:rPr>
      </w:pPr>
    </w:p>
    <w:p w14:paraId="7742D6E1" w14:textId="5884A05F" w:rsidR="00DD07D1" w:rsidRPr="00DD07D1" w:rsidRDefault="00DD07D1" w:rsidP="0045202E">
      <w:pPr>
        <w:jc w:val="center"/>
        <w:rPr>
          <w:b/>
          <w:bCs/>
        </w:rPr>
      </w:pPr>
      <w:r w:rsidRPr="00DD07D1">
        <w:rPr>
          <w:b/>
          <w:bCs/>
        </w:rPr>
        <w:t>Článok IX</w:t>
      </w:r>
    </w:p>
    <w:p w14:paraId="2BBD24FD" w14:textId="31111441" w:rsidR="00D8313F" w:rsidRPr="00DD07D1" w:rsidRDefault="00DD07D1" w:rsidP="0045202E">
      <w:pPr>
        <w:jc w:val="center"/>
        <w:rPr>
          <w:b/>
          <w:bCs/>
        </w:rPr>
      </w:pPr>
      <w:r w:rsidRPr="00DD07D1">
        <w:rPr>
          <w:b/>
          <w:bCs/>
        </w:rPr>
        <w:t>Záverečné ustanovenia</w:t>
      </w:r>
    </w:p>
    <w:p w14:paraId="139367DB" w14:textId="3B5D279C" w:rsidR="00295BB5" w:rsidRDefault="00295BB5"/>
    <w:p w14:paraId="33D1198E" w14:textId="77777777" w:rsidR="0045202E" w:rsidRDefault="0045202E" w:rsidP="0045202E">
      <w:pPr>
        <w:jc w:val="both"/>
      </w:pPr>
      <w:r>
        <w:rPr>
          <w:b/>
        </w:rPr>
        <w:t>9</w:t>
      </w:r>
      <w:r w:rsidRPr="00D674A9">
        <w:rPr>
          <w:b/>
        </w:rPr>
        <w:t>.1</w:t>
      </w:r>
      <w:r w:rsidRPr="00D674A9">
        <w:t xml:space="preserve"> Zmluvné strany berú na vedomie, že podľa ustanovenia § 5a ods. 1 zákona č. 211/2000 Z.</w:t>
      </w:r>
      <w:r>
        <w:t xml:space="preserve"> </w:t>
      </w:r>
      <w:r w:rsidRPr="00D674A9">
        <w:t xml:space="preserve">z. o slobodnom prístupe k informáciám v znení neskorších predpisov ide v prípade tejto </w:t>
      </w:r>
      <w:r>
        <w:t>zmluvy</w:t>
      </w:r>
      <w:r w:rsidRPr="00D674A9">
        <w:t xml:space="preserve"> o povinne zverejňovanú zmluvu.</w:t>
      </w:r>
    </w:p>
    <w:p w14:paraId="22DED78C" w14:textId="4675E4A3" w:rsidR="0045202E" w:rsidRPr="00D674A9" w:rsidRDefault="0045202E" w:rsidP="0045202E">
      <w:pPr>
        <w:jc w:val="both"/>
      </w:pPr>
      <w:r w:rsidRPr="00D674A9">
        <w:t xml:space="preserve"> </w:t>
      </w:r>
    </w:p>
    <w:p w14:paraId="59FFE38F" w14:textId="77CE3C57" w:rsidR="0045202E" w:rsidRDefault="0045202E" w:rsidP="0045202E">
      <w:pPr>
        <w:jc w:val="both"/>
      </w:pPr>
      <w:r>
        <w:rPr>
          <w:b/>
        </w:rPr>
        <w:t>9</w:t>
      </w:r>
      <w:r w:rsidRPr="00D674A9">
        <w:rPr>
          <w:b/>
        </w:rPr>
        <w:t>.2</w:t>
      </w:r>
      <w:r w:rsidRPr="00D674A9">
        <w:t xml:space="preserve"> Zmluvné strany berú na vedomie, že zverejňovanie tejto </w:t>
      </w:r>
      <w:r>
        <w:t>zmluvy</w:t>
      </w:r>
      <w:r w:rsidRPr="00D674A9">
        <w:t xml:space="preserve"> alebo akýchkoľvek jej prípadných dodatkov v súlade a v rozsahu podľa zákona č. 211/2000 Z.</w:t>
      </w:r>
      <w:r>
        <w:t xml:space="preserve">  </w:t>
      </w:r>
      <w:r w:rsidRPr="00D674A9">
        <w:t xml:space="preserve">z. o slobodnom prístupe k informáciám v znení neskorších predpisov, nie je porušením alebo ohrozením obchodného tajomstva. </w:t>
      </w:r>
    </w:p>
    <w:p w14:paraId="3DEDDB0E" w14:textId="77777777" w:rsidR="0045202E" w:rsidRPr="00D674A9" w:rsidRDefault="0045202E" w:rsidP="0045202E">
      <w:pPr>
        <w:jc w:val="both"/>
      </w:pPr>
    </w:p>
    <w:p w14:paraId="48C9CCA6" w14:textId="68F96EE4" w:rsidR="0045202E" w:rsidRDefault="0045202E" w:rsidP="0045202E">
      <w:pPr>
        <w:jc w:val="both"/>
      </w:pPr>
      <w:r>
        <w:rPr>
          <w:b/>
        </w:rPr>
        <w:t>9</w:t>
      </w:r>
      <w:r w:rsidRPr="00D674A9">
        <w:rPr>
          <w:b/>
        </w:rPr>
        <w:t>.3</w:t>
      </w:r>
      <w:r w:rsidRPr="00D674A9">
        <w:t xml:space="preserve"> Táto </w:t>
      </w:r>
      <w:r>
        <w:t>zmluva</w:t>
      </w:r>
      <w:r w:rsidRPr="00D674A9">
        <w:t xml:space="preserve"> nadobúda platnosť dňom podpisu jej písomného vyhotovenia obidvomi zmluvnými stranami. </w:t>
      </w:r>
    </w:p>
    <w:p w14:paraId="4420139E" w14:textId="77777777" w:rsidR="0045202E" w:rsidRPr="00D674A9" w:rsidRDefault="0045202E" w:rsidP="0045202E">
      <w:pPr>
        <w:jc w:val="both"/>
      </w:pPr>
    </w:p>
    <w:p w14:paraId="139B5EE6" w14:textId="77777777" w:rsidR="0045202E" w:rsidRDefault="0045202E" w:rsidP="0045202E">
      <w:pPr>
        <w:jc w:val="both"/>
      </w:pPr>
      <w:r>
        <w:rPr>
          <w:b/>
        </w:rPr>
        <w:t>9</w:t>
      </w:r>
      <w:r w:rsidRPr="00D674A9">
        <w:rPr>
          <w:b/>
        </w:rPr>
        <w:t>.4</w:t>
      </w:r>
      <w:r w:rsidRPr="00D674A9">
        <w:t xml:space="preserve"> Táto </w:t>
      </w:r>
      <w:r>
        <w:t>zmluva</w:t>
      </w:r>
      <w:r w:rsidRPr="00D674A9">
        <w:t xml:space="preserve"> nadobúda účinnosť v zmysle ustanovenia § 47a zákona č. 40/1964 Zb. Občianskeho zákonníka v znení neskorších predpisov dňom nasledujúcom po dni jej zverejnenia na webovej stránke </w:t>
      </w:r>
      <w:r>
        <w:t>zhotoviteľa</w:t>
      </w:r>
      <w:r w:rsidRPr="00D674A9">
        <w:t>.</w:t>
      </w:r>
    </w:p>
    <w:p w14:paraId="00BCE522" w14:textId="378C1200" w:rsidR="0045202E" w:rsidRPr="00D674A9" w:rsidRDefault="0045202E" w:rsidP="0045202E">
      <w:pPr>
        <w:jc w:val="both"/>
      </w:pPr>
      <w:r w:rsidRPr="00D674A9">
        <w:t xml:space="preserve"> </w:t>
      </w:r>
    </w:p>
    <w:p w14:paraId="69AF013F" w14:textId="57F59F27" w:rsidR="0045202E" w:rsidRDefault="0045202E" w:rsidP="0045202E">
      <w:pPr>
        <w:jc w:val="both"/>
      </w:pPr>
      <w:r>
        <w:rPr>
          <w:b/>
        </w:rPr>
        <w:t>9</w:t>
      </w:r>
      <w:r w:rsidRPr="00D674A9">
        <w:rPr>
          <w:b/>
        </w:rPr>
        <w:t>.5.</w:t>
      </w:r>
      <w:r w:rsidRPr="00D674A9">
        <w:t xml:space="preserve"> Táto </w:t>
      </w:r>
      <w:r>
        <w:t>zmluva</w:t>
      </w:r>
      <w:r w:rsidRPr="00D674A9">
        <w:t xml:space="preserve"> bola vyhotovená v štyroch rovnopisoch, z ktorých každá zo zmluvných strán obdrží po dvoch rovnopisoch. </w:t>
      </w:r>
    </w:p>
    <w:p w14:paraId="04E7704A" w14:textId="77777777" w:rsidR="0045202E" w:rsidRDefault="0045202E" w:rsidP="0045202E">
      <w:pPr>
        <w:jc w:val="both"/>
      </w:pPr>
    </w:p>
    <w:p w14:paraId="79CFBB0E" w14:textId="7AFA57DD" w:rsidR="0045202E" w:rsidRDefault="0045202E" w:rsidP="0045202E">
      <w:pPr>
        <w:jc w:val="both"/>
      </w:pPr>
      <w:r>
        <w:rPr>
          <w:b/>
          <w:bCs/>
        </w:rPr>
        <w:t>9</w:t>
      </w:r>
      <w:r w:rsidRPr="008B6E80">
        <w:rPr>
          <w:b/>
          <w:bCs/>
        </w:rPr>
        <w:t>.6</w:t>
      </w:r>
      <w:r>
        <w:t xml:space="preserve"> </w:t>
      </w:r>
      <w:r w:rsidRPr="00DD3E97">
        <w:t xml:space="preserve">Ak Zmluva neustanovuje inak, všetky nároky vyplývajúce zo </w:t>
      </w:r>
      <w:r>
        <w:t>z</w:t>
      </w:r>
      <w:r w:rsidRPr="00DD3E97">
        <w:t>mluvy musia byť voči druhej strane uplatnené</w:t>
      </w:r>
      <w:r>
        <w:t xml:space="preserve"> zo strany objednávateľa elektronicky do elektronickej schránky a zo strany zhotoviteľa elektronicky do elektronickej schránky alebo písomne do podateľne objednávateľa.</w:t>
      </w:r>
    </w:p>
    <w:p w14:paraId="7109A315" w14:textId="77777777" w:rsidR="0045202E" w:rsidRDefault="0045202E" w:rsidP="0045202E">
      <w:pPr>
        <w:jc w:val="both"/>
      </w:pPr>
    </w:p>
    <w:p w14:paraId="31480657" w14:textId="7392D096" w:rsidR="0045202E" w:rsidRPr="00D674A9" w:rsidRDefault="0045202E" w:rsidP="0045202E">
      <w:pPr>
        <w:jc w:val="both"/>
      </w:pPr>
      <w:r>
        <w:rPr>
          <w:b/>
        </w:rPr>
        <w:t>9</w:t>
      </w:r>
      <w:r w:rsidRPr="00D674A9">
        <w:rPr>
          <w:b/>
        </w:rPr>
        <w:t>.</w:t>
      </w:r>
      <w:r>
        <w:rPr>
          <w:b/>
        </w:rPr>
        <w:t>7</w:t>
      </w:r>
      <w:r w:rsidRPr="00D674A9">
        <w:t xml:space="preserve"> Zmluvné strany vyhlasujú, že si </w:t>
      </w:r>
      <w:r>
        <w:t>zmluvu</w:t>
      </w:r>
      <w:r w:rsidRPr="00D674A9">
        <w:t xml:space="preserve"> prečítali, jednotlivým ustanoveniam </w:t>
      </w:r>
      <w:r>
        <w:t>zmluvy</w:t>
      </w:r>
      <w:r w:rsidRPr="00D674A9">
        <w:t xml:space="preserve"> </w:t>
      </w:r>
      <w:r w:rsidRPr="00D674A9">
        <w:lastRenderedPageBreak/>
        <w:t xml:space="preserve">porozumeli a na znak súhlasu s obsahom tejto </w:t>
      </w:r>
      <w:r>
        <w:t>zmluvy, zmluvu</w:t>
      </w:r>
      <w:r w:rsidRPr="00D674A9">
        <w:t xml:space="preserve"> vlastnoručne podpisujú. Ďalej vyhlasujú, že sú plne spôsobilí na právne úkony, </w:t>
      </w:r>
      <w:r>
        <w:t>zmluvu</w:t>
      </w:r>
      <w:r w:rsidRPr="00D674A9">
        <w:t xml:space="preserve"> uzatvárajú slobodne, vážne, nie v tiesni ani za nápadne nevýhodných podmienok. </w:t>
      </w:r>
    </w:p>
    <w:p w14:paraId="332813FE" w14:textId="77777777" w:rsidR="0045202E" w:rsidRPr="00D674A9" w:rsidRDefault="0045202E" w:rsidP="0045202E">
      <w:pPr>
        <w:jc w:val="both"/>
      </w:pPr>
    </w:p>
    <w:p w14:paraId="2393CFB1" w14:textId="77777777" w:rsidR="0045202E" w:rsidRPr="00D674A9" w:rsidRDefault="0045202E" w:rsidP="0045202E">
      <w:pPr>
        <w:jc w:val="both"/>
      </w:pPr>
    </w:p>
    <w:p w14:paraId="7FC55CBE" w14:textId="77777777" w:rsidR="00DD07D1" w:rsidRDefault="00DD07D1"/>
    <w:p w14:paraId="357A6DE8" w14:textId="0021F32A" w:rsidR="00D2543B" w:rsidRDefault="007C2DE2">
      <w:r>
        <w:t xml:space="preserve"> </w:t>
      </w:r>
      <w:r w:rsidR="00D2543B">
        <w:t xml:space="preserve">  </w:t>
      </w:r>
      <w:r w:rsidR="00860D8B">
        <w:t>......................, ...........................</w:t>
      </w:r>
      <w:r w:rsidR="00860D8B">
        <w:tab/>
      </w:r>
      <w:r w:rsidR="00860D8B">
        <w:tab/>
      </w:r>
      <w:r w:rsidR="00860D8B">
        <w:tab/>
        <w:t>Ľudovítov, ............................</w:t>
      </w:r>
    </w:p>
    <w:p w14:paraId="31A3FCF8" w14:textId="7B2C9420" w:rsidR="00D2543B" w:rsidRDefault="00D2543B"/>
    <w:p w14:paraId="783B8E40" w14:textId="00257EE8" w:rsidR="00D2543B" w:rsidRDefault="00D2543B"/>
    <w:p w14:paraId="39824733" w14:textId="60F5CA07" w:rsidR="00860D8B" w:rsidRDefault="00860D8B">
      <w:r>
        <w:t>Zhotoviteľ:</w:t>
      </w:r>
      <w:r>
        <w:tab/>
      </w:r>
      <w:r>
        <w:tab/>
      </w:r>
      <w:r>
        <w:tab/>
      </w:r>
      <w:r>
        <w:tab/>
      </w:r>
      <w:r>
        <w:tab/>
      </w:r>
      <w:r>
        <w:tab/>
        <w:t>Objednávateľ:</w:t>
      </w:r>
    </w:p>
    <w:p w14:paraId="50545618" w14:textId="4E77B19B" w:rsidR="00860D8B" w:rsidRDefault="00860D8B"/>
    <w:p w14:paraId="60E56DCF" w14:textId="5CB28A9E" w:rsidR="00860D8B" w:rsidRDefault="00860D8B"/>
    <w:p w14:paraId="487CC93B" w14:textId="7640C39B" w:rsidR="00860D8B" w:rsidRDefault="00860D8B"/>
    <w:p w14:paraId="2D9D1615" w14:textId="3A727CAA" w:rsidR="00860D8B" w:rsidRDefault="00860D8B">
      <w:r>
        <w:tab/>
        <w:t>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</w:t>
      </w:r>
    </w:p>
    <w:p w14:paraId="78D41171" w14:textId="77777777" w:rsidR="00860D8B" w:rsidRDefault="00860D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MUDr. Ľubomír Gábriš</w:t>
      </w:r>
    </w:p>
    <w:p w14:paraId="552559C0" w14:textId="73BEBFCF" w:rsidR="00860D8B" w:rsidRDefault="00860D8B" w:rsidP="00860D8B">
      <w:pPr>
        <w:ind w:left="5664"/>
      </w:pPr>
      <w:r>
        <w:t xml:space="preserve">           riaditeľ</w:t>
      </w:r>
    </w:p>
    <w:sectPr w:rsidR="00860D8B" w:rsidSect="00BE674F">
      <w:pgSz w:w="11906" w:h="16838" w:code="9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8EC"/>
    <w:multiLevelType w:val="hybridMultilevel"/>
    <w:tmpl w:val="2EC25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73DF"/>
    <w:multiLevelType w:val="hybridMultilevel"/>
    <w:tmpl w:val="E6BC4B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C7CEB"/>
    <w:multiLevelType w:val="hybridMultilevel"/>
    <w:tmpl w:val="1D0A4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E1F3F"/>
    <w:multiLevelType w:val="hybridMultilevel"/>
    <w:tmpl w:val="A880C4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F54D7"/>
    <w:multiLevelType w:val="hybridMultilevel"/>
    <w:tmpl w:val="B3E0266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7B37"/>
    <w:multiLevelType w:val="hybridMultilevel"/>
    <w:tmpl w:val="4F7A4F34"/>
    <w:lvl w:ilvl="0" w:tplc="3E4A20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97EAF"/>
    <w:multiLevelType w:val="hybridMultilevel"/>
    <w:tmpl w:val="03C02F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66559"/>
    <w:multiLevelType w:val="hybridMultilevel"/>
    <w:tmpl w:val="C0EA8924"/>
    <w:lvl w:ilvl="0" w:tplc="6BCE49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82F5A"/>
    <w:multiLevelType w:val="hybridMultilevel"/>
    <w:tmpl w:val="8F5C4176"/>
    <w:lvl w:ilvl="0" w:tplc="CAFA92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D3806"/>
    <w:multiLevelType w:val="hybridMultilevel"/>
    <w:tmpl w:val="E410BFCC"/>
    <w:lvl w:ilvl="0" w:tplc="990CD5E2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B6790"/>
    <w:multiLevelType w:val="hybridMultilevel"/>
    <w:tmpl w:val="145446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FC6CBF"/>
    <w:multiLevelType w:val="multilevel"/>
    <w:tmpl w:val="437C4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58114640"/>
    <w:multiLevelType w:val="hybridMultilevel"/>
    <w:tmpl w:val="DD280A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AE2621"/>
    <w:multiLevelType w:val="hybridMultilevel"/>
    <w:tmpl w:val="810C4F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6"/>
  </w:num>
  <w:num w:numId="7">
    <w:abstractNumId w:val="12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10"/>
    <w:rsid w:val="00000309"/>
    <w:rsid w:val="00000677"/>
    <w:rsid w:val="00022020"/>
    <w:rsid w:val="0007159A"/>
    <w:rsid w:val="000C550C"/>
    <w:rsid w:val="00137F42"/>
    <w:rsid w:val="0014565C"/>
    <w:rsid w:val="001801F5"/>
    <w:rsid w:val="00186658"/>
    <w:rsid w:val="001B0F22"/>
    <w:rsid w:val="001C79FA"/>
    <w:rsid w:val="00242441"/>
    <w:rsid w:val="00265EB4"/>
    <w:rsid w:val="00295BB5"/>
    <w:rsid w:val="002A3F5C"/>
    <w:rsid w:val="002C6A49"/>
    <w:rsid w:val="0031753A"/>
    <w:rsid w:val="00335CF4"/>
    <w:rsid w:val="00340448"/>
    <w:rsid w:val="00357C41"/>
    <w:rsid w:val="00365D8D"/>
    <w:rsid w:val="00374409"/>
    <w:rsid w:val="00393BC0"/>
    <w:rsid w:val="003A6916"/>
    <w:rsid w:val="003A768B"/>
    <w:rsid w:val="003C028D"/>
    <w:rsid w:val="003C57B8"/>
    <w:rsid w:val="00417AEE"/>
    <w:rsid w:val="004261F9"/>
    <w:rsid w:val="00433142"/>
    <w:rsid w:val="004422FD"/>
    <w:rsid w:val="0045202E"/>
    <w:rsid w:val="004724F6"/>
    <w:rsid w:val="00493267"/>
    <w:rsid w:val="004B6058"/>
    <w:rsid w:val="00516521"/>
    <w:rsid w:val="0055364B"/>
    <w:rsid w:val="00571014"/>
    <w:rsid w:val="005839B5"/>
    <w:rsid w:val="005A0B7C"/>
    <w:rsid w:val="005A435F"/>
    <w:rsid w:val="005A6957"/>
    <w:rsid w:val="00610570"/>
    <w:rsid w:val="0063094B"/>
    <w:rsid w:val="00634B4B"/>
    <w:rsid w:val="006A05C0"/>
    <w:rsid w:val="006F192E"/>
    <w:rsid w:val="007C2DE2"/>
    <w:rsid w:val="007E7469"/>
    <w:rsid w:val="007F08ED"/>
    <w:rsid w:val="008169CE"/>
    <w:rsid w:val="008565B8"/>
    <w:rsid w:val="00860D8B"/>
    <w:rsid w:val="008A37D6"/>
    <w:rsid w:val="008C11F7"/>
    <w:rsid w:val="008E4EC6"/>
    <w:rsid w:val="009023AC"/>
    <w:rsid w:val="00914A21"/>
    <w:rsid w:val="00985AAF"/>
    <w:rsid w:val="009A4085"/>
    <w:rsid w:val="009D0782"/>
    <w:rsid w:val="00A37BB8"/>
    <w:rsid w:val="00A7057B"/>
    <w:rsid w:val="00A75712"/>
    <w:rsid w:val="00A91A18"/>
    <w:rsid w:val="00AA4726"/>
    <w:rsid w:val="00AE0229"/>
    <w:rsid w:val="00AF2153"/>
    <w:rsid w:val="00B17134"/>
    <w:rsid w:val="00B2082C"/>
    <w:rsid w:val="00B87CF2"/>
    <w:rsid w:val="00B95210"/>
    <w:rsid w:val="00B96D95"/>
    <w:rsid w:val="00BE0CA2"/>
    <w:rsid w:val="00BE22E7"/>
    <w:rsid w:val="00BE674F"/>
    <w:rsid w:val="00C01D59"/>
    <w:rsid w:val="00C079D0"/>
    <w:rsid w:val="00C47968"/>
    <w:rsid w:val="00CB5145"/>
    <w:rsid w:val="00CC6B14"/>
    <w:rsid w:val="00CE7FCF"/>
    <w:rsid w:val="00D2543B"/>
    <w:rsid w:val="00D370E9"/>
    <w:rsid w:val="00D50AAC"/>
    <w:rsid w:val="00D51182"/>
    <w:rsid w:val="00D535FE"/>
    <w:rsid w:val="00D563C9"/>
    <w:rsid w:val="00D8313F"/>
    <w:rsid w:val="00DB1B3B"/>
    <w:rsid w:val="00DD07D1"/>
    <w:rsid w:val="00E65221"/>
    <w:rsid w:val="00E6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2B338"/>
  <w15:chartTrackingRefBased/>
  <w15:docId w15:val="{8786CF7E-CABF-4DA0-BB09-311E5857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52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B95210"/>
    <w:pPr>
      <w:ind w:left="720"/>
      <w:contextualSpacing/>
    </w:pPr>
  </w:style>
  <w:style w:type="table" w:styleId="Mriekatabuky">
    <w:name w:val="Table Grid"/>
    <w:basedOn w:val="Normlnatabuka"/>
    <w:uiPriority w:val="39"/>
    <w:rsid w:val="00B95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E674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E674F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7E7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ubosgabr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ubosgabri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2036-50A5-4783-8877-D2F5FC49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Pálfyová Klaudia ,Mgr.</dc:creator>
  <cp:keywords/>
  <dc:description/>
  <cp:lastModifiedBy>user</cp:lastModifiedBy>
  <cp:revision>2</cp:revision>
  <cp:lastPrinted>2021-07-15T10:09:00Z</cp:lastPrinted>
  <dcterms:created xsi:type="dcterms:W3CDTF">2021-08-31T08:26:00Z</dcterms:created>
  <dcterms:modified xsi:type="dcterms:W3CDTF">2021-08-31T08:26:00Z</dcterms:modified>
</cp:coreProperties>
</file>